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8F8E1" w14:textId="552E9DB4" w:rsidR="00F927B3" w:rsidRPr="003C798C" w:rsidRDefault="00F927B3" w:rsidP="00327FDC">
      <w:pPr>
        <w:rPr>
          <w:rFonts w:ascii="Times New Roman" w:hAnsi="Times New Roman" w:cs="Times New Roman"/>
          <w:sz w:val="24"/>
          <w:szCs w:val="24"/>
        </w:rPr>
      </w:pPr>
      <w:r w:rsidRPr="003C798C">
        <w:rPr>
          <w:rFonts w:ascii="Times New Roman" w:hAnsi="Times New Roman" w:cs="Times New Roman"/>
          <w:sz w:val="24"/>
          <w:szCs w:val="24"/>
        </w:rPr>
        <w:t>Pursuant to Article V, Section 6, of the Constitution of Virginia, I veto House Bill 454/ Senate Bill 383, which criminalizes an individual’s possession of a firearm in a building owned or operated by a public institution of higher education.</w:t>
      </w:r>
    </w:p>
    <w:p w14:paraId="7040A1EF" w14:textId="77777777" w:rsidR="00F927B3" w:rsidRPr="0095416A" w:rsidRDefault="00F927B3" w:rsidP="00327FDC">
      <w:pPr>
        <w:rPr>
          <w:rFonts w:ascii="Times New Roman" w:hAnsi="Times New Roman" w:cs="Times New Roman"/>
          <w:sz w:val="24"/>
          <w:szCs w:val="24"/>
        </w:rPr>
      </w:pPr>
      <w:r w:rsidRPr="003C798C">
        <w:rPr>
          <w:rFonts w:ascii="Times New Roman" w:hAnsi="Times New Roman" w:cs="Times New Roman"/>
          <w:sz w:val="24"/>
          <w:szCs w:val="24"/>
        </w:rPr>
        <w:t>While I am committed to ensuring well-secured and safe college campuses</w:t>
      </w:r>
      <w:r w:rsidRPr="0095416A">
        <w:rPr>
          <w:rFonts w:ascii="Times New Roman" w:hAnsi="Times New Roman" w:cs="Times New Roman"/>
          <w:sz w:val="24"/>
          <w:szCs w:val="24"/>
        </w:rPr>
        <w:t xml:space="preserve"> in Virginia, this legislation does not adequately consider the numerous variations in Virginia's diverse geographic, cultural, and societal norms across different regions of the Commonwealth. </w:t>
      </w:r>
    </w:p>
    <w:p w14:paraId="7A9131A0" w14:textId="77777777" w:rsidR="00F927B3" w:rsidRDefault="00F927B3" w:rsidP="00327FDC">
      <w:pPr>
        <w:rPr>
          <w:rFonts w:ascii="Times New Roman" w:hAnsi="Times New Roman" w:cs="Times New Roman"/>
          <w:sz w:val="24"/>
          <w:szCs w:val="24"/>
        </w:rPr>
      </w:pPr>
      <w:r w:rsidRPr="0003689E">
        <w:rPr>
          <w:rFonts w:ascii="Times New Roman" w:hAnsi="Times New Roman" w:cs="Times New Roman"/>
          <w:sz w:val="24"/>
          <w:szCs w:val="24"/>
        </w:rPr>
        <w:t>The Boards of Visitors at Virginia's institutions of higher education already have the authority to regulate their respective campuses, including implementing firearms prohibitions. This allows for consideration of the differences across regions and students' unique circumstances.</w:t>
      </w:r>
    </w:p>
    <w:p w14:paraId="2F29C53B" w14:textId="77777777" w:rsidR="00F927B3" w:rsidRDefault="00F927B3" w:rsidP="00327FDC">
      <w:pPr>
        <w:rPr>
          <w:rFonts w:ascii="Times New Roman" w:hAnsi="Times New Roman" w:cs="Times New Roman"/>
          <w:sz w:val="24"/>
          <w:szCs w:val="24"/>
        </w:rPr>
      </w:pPr>
      <w:r>
        <w:rPr>
          <w:rFonts w:ascii="Times New Roman" w:hAnsi="Times New Roman" w:cs="Times New Roman"/>
          <w:sz w:val="24"/>
          <w:szCs w:val="24"/>
        </w:rPr>
        <w:t>Accordingly, I veto this bill.</w:t>
      </w:r>
    </w:p>
    <w:p w14:paraId="23EF2F3D" w14:textId="72FE51AF" w:rsidR="0036097D" w:rsidRDefault="0036097D" w:rsidP="00327FDC">
      <w:pPr>
        <w:rPr>
          <w:rFonts w:ascii="Times New Roman" w:hAnsi="Times New Roman" w:cs="Times New Roman"/>
          <w:sz w:val="24"/>
          <w:szCs w:val="24"/>
        </w:rPr>
      </w:pPr>
    </w:p>
    <w:p w14:paraId="11D88EB6" w14:textId="77777777" w:rsidR="0036097D" w:rsidRDefault="0036097D" w:rsidP="00327FDC">
      <w:pPr>
        <w:rPr>
          <w:rFonts w:ascii="Times New Roman" w:hAnsi="Times New Roman" w:cs="Times New Roman"/>
          <w:sz w:val="24"/>
          <w:szCs w:val="24"/>
        </w:rPr>
      </w:pPr>
    </w:p>
    <w:p w14:paraId="3F42B775" w14:textId="77777777" w:rsidR="0036097D" w:rsidRDefault="0036097D" w:rsidP="00327FDC">
      <w:pPr>
        <w:rPr>
          <w:rFonts w:ascii="Times New Roman" w:hAnsi="Times New Roman" w:cs="Times New Roman"/>
          <w:sz w:val="24"/>
          <w:szCs w:val="24"/>
        </w:rPr>
      </w:pPr>
    </w:p>
    <w:p w14:paraId="6D43499B" w14:textId="77777777" w:rsidR="0036097D" w:rsidRDefault="0036097D" w:rsidP="00327FDC">
      <w:pPr>
        <w:rPr>
          <w:rFonts w:ascii="Times New Roman" w:hAnsi="Times New Roman" w:cs="Times New Roman"/>
          <w:sz w:val="24"/>
          <w:szCs w:val="24"/>
        </w:rPr>
      </w:pPr>
    </w:p>
    <w:p w14:paraId="40A28FC2" w14:textId="77777777" w:rsidR="0036097D" w:rsidRDefault="0036097D" w:rsidP="00327FDC">
      <w:pPr>
        <w:rPr>
          <w:rFonts w:ascii="Times New Roman" w:hAnsi="Times New Roman" w:cs="Times New Roman"/>
          <w:sz w:val="24"/>
          <w:szCs w:val="24"/>
        </w:rPr>
      </w:pPr>
    </w:p>
    <w:p w14:paraId="25CAA106" w14:textId="77777777" w:rsidR="0036097D" w:rsidRDefault="0036097D" w:rsidP="00327FDC">
      <w:pPr>
        <w:rPr>
          <w:rFonts w:ascii="Times New Roman" w:hAnsi="Times New Roman" w:cs="Times New Roman"/>
          <w:sz w:val="24"/>
          <w:szCs w:val="24"/>
        </w:rPr>
      </w:pPr>
    </w:p>
    <w:p w14:paraId="5A0F4231" w14:textId="77777777" w:rsidR="0036097D" w:rsidRDefault="0036097D" w:rsidP="00327FDC">
      <w:pPr>
        <w:rPr>
          <w:rFonts w:ascii="Times New Roman" w:hAnsi="Times New Roman" w:cs="Times New Roman"/>
          <w:sz w:val="24"/>
          <w:szCs w:val="24"/>
        </w:rPr>
      </w:pPr>
    </w:p>
    <w:p w14:paraId="28452673" w14:textId="77777777" w:rsidR="0036097D" w:rsidRDefault="0036097D" w:rsidP="00327FDC">
      <w:pPr>
        <w:rPr>
          <w:rFonts w:ascii="Times New Roman" w:hAnsi="Times New Roman" w:cs="Times New Roman"/>
          <w:sz w:val="24"/>
          <w:szCs w:val="24"/>
        </w:rPr>
      </w:pPr>
    </w:p>
    <w:p w14:paraId="7077E25B" w14:textId="77777777" w:rsidR="0036097D" w:rsidRDefault="0036097D" w:rsidP="00327FDC">
      <w:pPr>
        <w:rPr>
          <w:rFonts w:ascii="Times New Roman" w:hAnsi="Times New Roman" w:cs="Times New Roman"/>
          <w:sz w:val="24"/>
          <w:szCs w:val="24"/>
        </w:rPr>
      </w:pPr>
    </w:p>
    <w:p w14:paraId="51503A5E" w14:textId="77777777" w:rsidR="0036097D" w:rsidRDefault="0036097D" w:rsidP="00327FDC">
      <w:pPr>
        <w:rPr>
          <w:rFonts w:ascii="Times New Roman" w:hAnsi="Times New Roman" w:cs="Times New Roman"/>
          <w:sz w:val="24"/>
          <w:szCs w:val="24"/>
        </w:rPr>
      </w:pPr>
    </w:p>
    <w:p w14:paraId="4EBA9C42" w14:textId="77777777" w:rsidR="0036097D" w:rsidRDefault="0036097D" w:rsidP="00327FDC">
      <w:pPr>
        <w:rPr>
          <w:rFonts w:ascii="Times New Roman" w:hAnsi="Times New Roman" w:cs="Times New Roman"/>
          <w:sz w:val="24"/>
          <w:szCs w:val="24"/>
        </w:rPr>
      </w:pPr>
    </w:p>
    <w:p w14:paraId="65AA1D98" w14:textId="77777777" w:rsidR="003C798C" w:rsidRDefault="003C798C" w:rsidP="00327FDC">
      <w:pPr>
        <w:rPr>
          <w:rFonts w:ascii="Times New Roman" w:hAnsi="Times New Roman" w:cs="Times New Roman"/>
          <w:sz w:val="24"/>
          <w:szCs w:val="24"/>
        </w:rPr>
      </w:pPr>
    </w:p>
    <w:p w14:paraId="4ED689F2" w14:textId="77777777" w:rsidR="0036097D" w:rsidRDefault="0036097D" w:rsidP="00327FDC">
      <w:pPr>
        <w:rPr>
          <w:rFonts w:ascii="Times New Roman" w:hAnsi="Times New Roman" w:cs="Times New Roman"/>
          <w:sz w:val="24"/>
          <w:szCs w:val="24"/>
        </w:rPr>
      </w:pPr>
    </w:p>
    <w:p w14:paraId="49F0D4BD" w14:textId="77777777" w:rsidR="0036097D" w:rsidRDefault="0036097D" w:rsidP="00327FDC">
      <w:pPr>
        <w:rPr>
          <w:rFonts w:ascii="Times New Roman" w:hAnsi="Times New Roman" w:cs="Times New Roman"/>
          <w:sz w:val="24"/>
          <w:szCs w:val="24"/>
        </w:rPr>
      </w:pPr>
    </w:p>
    <w:p w14:paraId="1B825852" w14:textId="77777777" w:rsidR="0036097D" w:rsidRDefault="0036097D" w:rsidP="00327FDC">
      <w:pPr>
        <w:rPr>
          <w:rFonts w:ascii="Times New Roman" w:hAnsi="Times New Roman" w:cs="Times New Roman"/>
          <w:sz w:val="24"/>
          <w:szCs w:val="24"/>
        </w:rPr>
      </w:pPr>
    </w:p>
    <w:p w14:paraId="29607154" w14:textId="77777777" w:rsidR="0036097D" w:rsidRDefault="0036097D" w:rsidP="00327FDC">
      <w:pPr>
        <w:rPr>
          <w:rFonts w:ascii="Times New Roman" w:hAnsi="Times New Roman" w:cs="Times New Roman"/>
          <w:sz w:val="24"/>
          <w:szCs w:val="24"/>
        </w:rPr>
      </w:pPr>
    </w:p>
    <w:p w14:paraId="35C54445" w14:textId="77777777" w:rsidR="0036097D" w:rsidRDefault="0036097D" w:rsidP="00327FDC">
      <w:pPr>
        <w:rPr>
          <w:rFonts w:ascii="Times New Roman" w:hAnsi="Times New Roman" w:cs="Times New Roman"/>
          <w:sz w:val="24"/>
          <w:szCs w:val="24"/>
        </w:rPr>
      </w:pPr>
    </w:p>
    <w:p w14:paraId="7AD269F3" w14:textId="77777777" w:rsidR="0036097D" w:rsidRDefault="0036097D" w:rsidP="00327FDC">
      <w:pPr>
        <w:rPr>
          <w:rFonts w:ascii="Times New Roman" w:hAnsi="Times New Roman" w:cs="Times New Roman"/>
          <w:sz w:val="24"/>
          <w:szCs w:val="24"/>
        </w:rPr>
      </w:pPr>
    </w:p>
    <w:p w14:paraId="6F7CB3F2" w14:textId="77777777" w:rsidR="0036097D" w:rsidRDefault="0036097D" w:rsidP="00327FDC">
      <w:pPr>
        <w:rPr>
          <w:rFonts w:ascii="Times New Roman" w:hAnsi="Times New Roman" w:cs="Times New Roman"/>
          <w:sz w:val="24"/>
          <w:szCs w:val="24"/>
        </w:rPr>
      </w:pPr>
    </w:p>
    <w:p w14:paraId="708036E2" w14:textId="395D2B9B" w:rsidR="00F927B3" w:rsidRDefault="00F927B3" w:rsidP="00327FDC">
      <w:pPr>
        <w:rPr>
          <w:rFonts w:ascii="Times New Roman" w:hAnsi="Times New Roman" w:cs="Times New Roman"/>
          <w:sz w:val="24"/>
          <w:szCs w:val="24"/>
        </w:rPr>
      </w:pPr>
      <w:r w:rsidRPr="003C798C">
        <w:rPr>
          <w:rFonts w:ascii="Times New Roman" w:hAnsi="Times New Roman" w:cs="Times New Roman"/>
          <w:sz w:val="24"/>
          <w:szCs w:val="24"/>
        </w:rPr>
        <w:lastRenderedPageBreak/>
        <w:t>Pursuant to Article V, Section 6, of the Constitution of Virginia, I veto House Bill 585, which criminalizes home-based firearm dealers who maintain their place of business at their residence within one and a half miles of an elementary or middle school.</w:t>
      </w:r>
    </w:p>
    <w:p w14:paraId="01C65CC3" w14:textId="0F1BF039" w:rsidR="00F927B3" w:rsidRPr="00F34F52" w:rsidRDefault="00F927B3" w:rsidP="00327FDC">
      <w:pPr>
        <w:rPr>
          <w:rFonts w:ascii="Times New Roman" w:hAnsi="Times New Roman" w:cs="Times New Roman"/>
          <w:sz w:val="24"/>
          <w:szCs w:val="24"/>
        </w:rPr>
      </w:pPr>
      <w:r w:rsidRPr="00F34F52">
        <w:rPr>
          <w:rFonts w:ascii="Times New Roman" w:hAnsi="Times New Roman" w:cs="Times New Roman"/>
          <w:sz w:val="24"/>
          <w:szCs w:val="24"/>
        </w:rPr>
        <w:t xml:space="preserve">By all appearances, this legislation targets </w:t>
      </w:r>
      <w:r w:rsidR="00DE1D51">
        <w:rPr>
          <w:rFonts w:ascii="Times New Roman" w:hAnsi="Times New Roman" w:cs="Times New Roman"/>
          <w:sz w:val="24"/>
          <w:szCs w:val="24"/>
        </w:rPr>
        <w:t>one</w:t>
      </w:r>
      <w:r w:rsidRPr="00F34F52">
        <w:rPr>
          <w:rFonts w:ascii="Times New Roman" w:hAnsi="Times New Roman" w:cs="Times New Roman"/>
          <w:sz w:val="24"/>
          <w:szCs w:val="24"/>
        </w:rPr>
        <w:t xml:space="preserve"> individual in Prince William County, to whom the Prince William Board of County Supervisors granted a home-based firearms license. </w:t>
      </w:r>
    </w:p>
    <w:p w14:paraId="31E1649B" w14:textId="2D97EC48" w:rsidR="00F927B3" w:rsidRPr="00F34F52" w:rsidRDefault="00F927B3" w:rsidP="00327FDC">
      <w:pPr>
        <w:rPr>
          <w:rFonts w:ascii="Times New Roman" w:hAnsi="Times New Roman" w:cs="Times New Roman"/>
          <w:sz w:val="24"/>
          <w:szCs w:val="24"/>
        </w:rPr>
      </w:pPr>
      <w:r w:rsidRPr="00F34F52">
        <w:rPr>
          <w:rFonts w:ascii="Times New Roman" w:hAnsi="Times New Roman" w:cs="Times New Roman"/>
          <w:sz w:val="24"/>
          <w:szCs w:val="24"/>
        </w:rPr>
        <w:t xml:space="preserve">The legislation's </w:t>
      </w:r>
      <w:r w:rsidR="001A3C66">
        <w:rPr>
          <w:rFonts w:ascii="Times New Roman" w:hAnsi="Times New Roman" w:cs="Times New Roman"/>
          <w:sz w:val="24"/>
          <w:szCs w:val="24"/>
        </w:rPr>
        <w:t>specificity</w:t>
      </w:r>
      <w:r w:rsidRPr="00F34F52">
        <w:rPr>
          <w:rFonts w:ascii="Times New Roman" w:hAnsi="Times New Roman" w:cs="Times New Roman"/>
          <w:sz w:val="24"/>
          <w:szCs w:val="24"/>
        </w:rPr>
        <w:t xml:space="preserve">, coupled with the circumstances preceding its passage, </w:t>
      </w:r>
      <w:r w:rsidR="00BC19DB">
        <w:rPr>
          <w:rFonts w:ascii="Times New Roman" w:hAnsi="Times New Roman" w:cs="Times New Roman"/>
          <w:sz w:val="24"/>
          <w:szCs w:val="24"/>
        </w:rPr>
        <w:t>comprises</w:t>
      </w:r>
      <w:r w:rsidRPr="00F34F52">
        <w:rPr>
          <w:rFonts w:ascii="Times New Roman" w:hAnsi="Times New Roman" w:cs="Times New Roman"/>
          <w:sz w:val="24"/>
          <w:szCs w:val="24"/>
        </w:rPr>
        <w:t xml:space="preserve"> a bill of attainder. Consequently, it is unconstitutional under Virginia's Bill of Rights.</w:t>
      </w:r>
    </w:p>
    <w:p w14:paraId="2EDD57E4" w14:textId="77777777" w:rsidR="00F927B3" w:rsidRDefault="00F927B3" w:rsidP="00327FDC">
      <w:pPr>
        <w:rPr>
          <w:rFonts w:ascii="Times New Roman" w:hAnsi="Times New Roman" w:cs="Times New Roman"/>
          <w:sz w:val="24"/>
          <w:szCs w:val="24"/>
        </w:rPr>
      </w:pPr>
      <w:r w:rsidRPr="00F34F52">
        <w:rPr>
          <w:rFonts w:ascii="Times New Roman" w:hAnsi="Times New Roman" w:cs="Times New Roman"/>
          <w:sz w:val="24"/>
          <w:szCs w:val="24"/>
        </w:rPr>
        <w:t>Home-based firearm dealers are already subject to comprehensive federal, state, and local regulations. The imposition of this restriction on a lawful commercial activity appears unconstitutional, retaliatory, and arbitrary.</w:t>
      </w:r>
    </w:p>
    <w:p w14:paraId="7C819E8A" w14:textId="77777777" w:rsidR="00F927B3" w:rsidRDefault="00F927B3" w:rsidP="00327FDC">
      <w:pPr>
        <w:rPr>
          <w:rFonts w:ascii="Times New Roman" w:hAnsi="Times New Roman" w:cs="Times New Roman"/>
          <w:sz w:val="24"/>
          <w:szCs w:val="24"/>
        </w:rPr>
      </w:pPr>
      <w:r>
        <w:rPr>
          <w:rFonts w:ascii="Times New Roman" w:hAnsi="Times New Roman" w:cs="Times New Roman"/>
          <w:sz w:val="24"/>
          <w:szCs w:val="24"/>
        </w:rPr>
        <w:t>Accordingly, I veto this bill.</w:t>
      </w:r>
    </w:p>
    <w:p w14:paraId="07AFE205" w14:textId="77777777" w:rsidR="0036097D" w:rsidRDefault="0036097D" w:rsidP="00327FDC">
      <w:pPr>
        <w:rPr>
          <w:rFonts w:ascii="Times New Roman" w:hAnsi="Times New Roman" w:cs="Times New Roman"/>
          <w:sz w:val="24"/>
          <w:szCs w:val="24"/>
        </w:rPr>
      </w:pPr>
    </w:p>
    <w:p w14:paraId="42D652FD" w14:textId="0ED3EB80" w:rsidR="0036097D" w:rsidRDefault="0036097D" w:rsidP="00327FDC">
      <w:pPr>
        <w:rPr>
          <w:rFonts w:ascii="Times New Roman" w:hAnsi="Times New Roman" w:cs="Times New Roman"/>
          <w:sz w:val="24"/>
          <w:szCs w:val="24"/>
        </w:rPr>
      </w:pPr>
    </w:p>
    <w:p w14:paraId="654C13BA" w14:textId="77777777" w:rsidR="0036097D" w:rsidRDefault="0036097D" w:rsidP="00327FDC">
      <w:pPr>
        <w:rPr>
          <w:rFonts w:ascii="Times New Roman" w:hAnsi="Times New Roman" w:cs="Times New Roman"/>
          <w:sz w:val="24"/>
          <w:szCs w:val="24"/>
        </w:rPr>
      </w:pPr>
    </w:p>
    <w:p w14:paraId="65EE78FE" w14:textId="77777777" w:rsidR="0036097D" w:rsidRDefault="0036097D" w:rsidP="00327FDC">
      <w:pPr>
        <w:rPr>
          <w:rFonts w:ascii="Times New Roman" w:hAnsi="Times New Roman" w:cs="Times New Roman"/>
          <w:sz w:val="24"/>
          <w:szCs w:val="24"/>
        </w:rPr>
      </w:pPr>
    </w:p>
    <w:p w14:paraId="2E1CD64C" w14:textId="77777777" w:rsidR="0036097D" w:rsidRDefault="0036097D" w:rsidP="00327FDC">
      <w:pPr>
        <w:rPr>
          <w:rFonts w:ascii="Times New Roman" w:hAnsi="Times New Roman" w:cs="Times New Roman"/>
          <w:sz w:val="24"/>
          <w:szCs w:val="24"/>
        </w:rPr>
      </w:pPr>
    </w:p>
    <w:p w14:paraId="33C4A626" w14:textId="77777777" w:rsidR="0036097D" w:rsidRDefault="0036097D" w:rsidP="00327FDC">
      <w:pPr>
        <w:rPr>
          <w:rFonts w:ascii="Times New Roman" w:hAnsi="Times New Roman" w:cs="Times New Roman"/>
          <w:sz w:val="24"/>
          <w:szCs w:val="24"/>
        </w:rPr>
      </w:pPr>
    </w:p>
    <w:p w14:paraId="5FBA7DA3" w14:textId="77777777" w:rsidR="0036097D" w:rsidRDefault="0036097D" w:rsidP="00327FDC">
      <w:pPr>
        <w:rPr>
          <w:rFonts w:ascii="Times New Roman" w:hAnsi="Times New Roman" w:cs="Times New Roman"/>
          <w:sz w:val="24"/>
          <w:szCs w:val="24"/>
        </w:rPr>
      </w:pPr>
    </w:p>
    <w:p w14:paraId="1DD2987D" w14:textId="77777777" w:rsidR="0036097D" w:rsidRDefault="0036097D" w:rsidP="00327FDC">
      <w:pPr>
        <w:rPr>
          <w:rFonts w:ascii="Times New Roman" w:hAnsi="Times New Roman" w:cs="Times New Roman"/>
          <w:sz w:val="24"/>
          <w:szCs w:val="24"/>
        </w:rPr>
      </w:pPr>
    </w:p>
    <w:p w14:paraId="6F7EA19B" w14:textId="77777777" w:rsidR="0036097D" w:rsidRDefault="0036097D" w:rsidP="00327FDC">
      <w:pPr>
        <w:rPr>
          <w:rFonts w:ascii="Times New Roman" w:hAnsi="Times New Roman" w:cs="Times New Roman"/>
          <w:sz w:val="24"/>
          <w:szCs w:val="24"/>
        </w:rPr>
      </w:pPr>
    </w:p>
    <w:p w14:paraId="40E5E0CA" w14:textId="77777777" w:rsidR="003C1E99" w:rsidRDefault="003C1E99" w:rsidP="00327FDC">
      <w:pPr>
        <w:rPr>
          <w:rFonts w:ascii="Times New Roman" w:hAnsi="Times New Roman" w:cs="Times New Roman"/>
          <w:sz w:val="24"/>
          <w:szCs w:val="24"/>
        </w:rPr>
      </w:pPr>
    </w:p>
    <w:p w14:paraId="7A327C2B" w14:textId="77777777" w:rsidR="0036097D" w:rsidRDefault="0036097D" w:rsidP="00327FDC">
      <w:pPr>
        <w:rPr>
          <w:rFonts w:ascii="Times New Roman" w:hAnsi="Times New Roman" w:cs="Times New Roman"/>
          <w:sz w:val="24"/>
          <w:szCs w:val="24"/>
        </w:rPr>
      </w:pPr>
    </w:p>
    <w:p w14:paraId="0FE6F154" w14:textId="77777777" w:rsidR="0036097D" w:rsidRDefault="0036097D" w:rsidP="00327FDC">
      <w:pPr>
        <w:rPr>
          <w:rFonts w:ascii="Times New Roman" w:hAnsi="Times New Roman" w:cs="Times New Roman"/>
          <w:sz w:val="24"/>
          <w:szCs w:val="24"/>
        </w:rPr>
      </w:pPr>
    </w:p>
    <w:p w14:paraId="02D6F927" w14:textId="77777777" w:rsidR="0036097D" w:rsidRDefault="0036097D" w:rsidP="00327FDC">
      <w:pPr>
        <w:rPr>
          <w:rFonts w:ascii="Times New Roman" w:hAnsi="Times New Roman" w:cs="Times New Roman"/>
          <w:sz w:val="24"/>
          <w:szCs w:val="24"/>
        </w:rPr>
      </w:pPr>
    </w:p>
    <w:p w14:paraId="67C3DB64" w14:textId="77777777" w:rsidR="0036097D" w:rsidRDefault="0036097D" w:rsidP="00327FDC">
      <w:pPr>
        <w:rPr>
          <w:rFonts w:ascii="Times New Roman" w:hAnsi="Times New Roman" w:cs="Times New Roman"/>
          <w:sz w:val="24"/>
          <w:szCs w:val="24"/>
        </w:rPr>
      </w:pPr>
    </w:p>
    <w:p w14:paraId="1020DDEF" w14:textId="77777777" w:rsidR="003C798C" w:rsidRDefault="003C798C" w:rsidP="00327FDC">
      <w:pPr>
        <w:rPr>
          <w:rFonts w:ascii="Times New Roman" w:hAnsi="Times New Roman" w:cs="Times New Roman"/>
          <w:sz w:val="24"/>
          <w:szCs w:val="24"/>
        </w:rPr>
      </w:pPr>
    </w:p>
    <w:p w14:paraId="10660A60" w14:textId="77777777" w:rsidR="0036097D" w:rsidRDefault="0036097D" w:rsidP="00327FDC">
      <w:pPr>
        <w:rPr>
          <w:rFonts w:ascii="Times New Roman" w:hAnsi="Times New Roman" w:cs="Times New Roman"/>
          <w:sz w:val="24"/>
          <w:szCs w:val="24"/>
        </w:rPr>
      </w:pPr>
    </w:p>
    <w:p w14:paraId="238D13B1" w14:textId="77777777" w:rsidR="0036097D" w:rsidRDefault="0036097D" w:rsidP="00327FDC">
      <w:pPr>
        <w:rPr>
          <w:rFonts w:ascii="Times New Roman" w:hAnsi="Times New Roman" w:cs="Times New Roman"/>
          <w:sz w:val="24"/>
          <w:szCs w:val="24"/>
        </w:rPr>
      </w:pPr>
    </w:p>
    <w:p w14:paraId="08F8E07A" w14:textId="77777777" w:rsidR="0036097D" w:rsidRDefault="0036097D" w:rsidP="00327FDC">
      <w:pPr>
        <w:rPr>
          <w:rFonts w:ascii="Times New Roman" w:hAnsi="Times New Roman" w:cs="Times New Roman"/>
          <w:sz w:val="24"/>
          <w:szCs w:val="24"/>
        </w:rPr>
      </w:pPr>
    </w:p>
    <w:p w14:paraId="53D8F6E6" w14:textId="4763780A" w:rsidR="10E5A2A6" w:rsidRDefault="10E5A2A6" w:rsidP="10E5A2A6">
      <w:pPr>
        <w:rPr>
          <w:rFonts w:ascii="Times New Roman" w:hAnsi="Times New Roman" w:cs="Times New Roman"/>
          <w:sz w:val="24"/>
          <w:szCs w:val="24"/>
        </w:rPr>
      </w:pPr>
    </w:p>
    <w:p w14:paraId="13AC16BC" w14:textId="4EC85F3E" w:rsidR="00F927B3" w:rsidRDefault="00F927B3" w:rsidP="00327FDC">
      <w:pPr>
        <w:rPr>
          <w:rFonts w:ascii="Times New Roman" w:hAnsi="Times New Roman" w:cs="Times New Roman"/>
          <w:sz w:val="24"/>
          <w:szCs w:val="24"/>
        </w:rPr>
      </w:pPr>
      <w:r w:rsidRPr="00DA1A77">
        <w:rPr>
          <w:rFonts w:ascii="Times New Roman" w:hAnsi="Times New Roman" w:cs="Times New Roman"/>
          <w:sz w:val="24"/>
          <w:szCs w:val="24"/>
        </w:rPr>
        <w:lastRenderedPageBreak/>
        <w:t xml:space="preserve">Pursuant to Article V, Section 6, of the Constitution of Virginia, I veto </w:t>
      </w:r>
      <w:r>
        <w:rPr>
          <w:rFonts w:ascii="Times New Roman" w:hAnsi="Times New Roman" w:cs="Times New Roman"/>
          <w:sz w:val="24"/>
          <w:szCs w:val="24"/>
        </w:rPr>
        <w:t>House</w:t>
      </w:r>
      <w:r w:rsidRPr="00DA1A77">
        <w:rPr>
          <w:rFonts w:ascii="Times New Roman" w:hAnsi="Times New Roman" w:cs="Times New Roman"/>
          <w:sz w:val="24"/>
          <w:szCs w:val="24"/>
        </w:rPr>
        <w:t xml:space="preserve"> Bill </w:t>
      </w:r>
      <w:r>
        <w:rPr>
          <w:rFonts w:ascii="Times New Roman" w:hAnsi="Times New Roman" w:cs="Times New Roman"/>
          <w:sz w:val="24"/>
          <w:szCs w:val="24"/>
        </w:rPr>
        <w:t>637</w:t>
      </w:r>
      <w:r w:rsidRPr="00DA1A77">
        <w:rPr>
          <w:rFonts w:ascii="Times New Roman" w:hAnsi="Times New Roman" w:cs="Times New Roman"/>
          <w:sz w:val="24"/>
          <w:szCs w:val="24"/>
        </w:rPr>
        <w:t xml:space="preserve">, which </w:t>
      </w:r>
      <w:r>
        <w:rPr>
          <w:rFonts w:ascii="Times New Roman" w:hAnsi="Times New Roman" w:cs="Times New Roman"/>
          <w:sz w:val="24"/>
          <w:szCs w:val="24"/>
        </w:rPr>
        <w:t>directs the Department of Criminal Justice programs to create a Substantial Risk Order Training Program.</w:t>
      </w:r>
    </w:p>
    <w:p w14:paraId="4BF0F4DA" w14:textId="77777777" w:rsidR="00F927B3" w:rsidRPr="00F74D69" w:rsidRDefault="00F927B3" w:rsidP="00327FDC">
      <w:pPr>
        <w:rPr>
          <w:rFonts w:ascii="Times New Roman" w:hAnsi="Times New Roman" w:cs="Times New Roman"/>
          <w:sz w:val="24"/>
          <w:szCs w:val="24"/>
        </w:rPr>
      </w:pPr>
      <w:r w:rsidRPr="00F74D69">
        <w:rPr>
          <w:rFonts w:ascii="Times New Roman" w:hAnsi="Times New Roman" w:cs="Times New Roman"/>
          <w:sz w:val="24"/>
          <w:szCs w:val="24"/>
        </w:rPr>
        <w:t xml:space="preserve">This initiative </w:t>
      </w:r>
      <w:r>
        <w:rPr>
          <w:rFonts w:ascii="Times New Roman" w:hAnsi="Times New Roman" w:cs="Times New Roman"/>
          <w:sz w:val="24"/>
          <w:szCs w:val="24"/>
        </w:rPr>
        <w:t>duplicates</w:t>
      </w:r>
      <w:r w:rsidRPr="00F74D69">
        <w:rPr>
          <w:rFonts w:ascii="Times New Roman" w:hAnsi="Times New Roman" w:cs="Times New Roman"/>
          <w:sz w:val="24"/>
          <w:szCs w:val="24"/>
        </w:rPr>
        <w:t xml:space="preserve"> existing training provided by the Department of Criminal Justice Services (DCJS) to various constituent groups across the Commonwealth upon request. Moreover, the Firearm Violence Intervention and Prevention Fund already </w:t>
      </w:r>
      <w:r>
        <w:rPr>
          <w:rFonts w:ascii="Times New Roman" w:hAnsi="Times New Roman" w:cs="Times New Roman"/>
          <w:sz w:val="24"/>
          <w:szCs w:val="24"/>
        </w:rPr>
        <w:t>permits</w:t>
      </w:r>
      <w:r w:rsidRPr="00F74D69">
        <w:rPr>
          <w:rFonts w:ascii="Times New Roman" w:hAnsi="Times New Roman" w:cs="Times New Roman"/>
          <w:sz w:val="24"/>
          <w:szCs w:val="24"/>
        </w:rPr>
        <w:t xml:space="preserve"> the utilization of grant funds to support safe firearm removal practices </w:t>
      </w:r>
      <w:r>
        <w:rPr>
          <w:rFonts w:ascii="Times New Roman" w:hAnsi="Times New Roman" w:cs="Times New Roman"/>
          <w:sz w:val="24"/>
          <w:szCs w:val="24"/>
        </w:rPr>
        <w:t>for</w:t>
      </w:r>
      <w:r w:rsidRPr="00F74D69">
        <w:rPr>
          <w:rFonts w:ascii="Times New Roman" w:hAnsi="Times New Roman" w:cs="Times New Roman"/>
          <w:sz w:val="24"/>
          <w:szCs w:val="24"/>
        </w:rPr>
        <w:t xml:space="preserve"> individuals prohibited from possessing a firearm.</w:t>
      </w:r>
    </w:p>
    <w:p w14:paraId="75EE1EC4" w14:textId="77777777" w:rsidR="00F927B3" w:rsidRPr="00F74D69" w:rsidRDefault="00F927B3" w:rsidP="00327FDC">
      <w:pPr>
        <w:rPr>
          <w:rFonts w:ascii="Times New Roman" w:hAnsi="Times New Roman" w:cs="Times New Roman"/>
          <w:sz w:val="24"/>
          <w:szCs w:val="24"/>
        </w:rPr>
      </w:pPr>
      <w:r w:rsidRPr="00F74D69">
        <w:rPr>
          <w:rFonts w:ascii="Times New Roman" w:hAnsi="Times New Roman" w:cs="Times New Roman"/>
          <w:sz w:val="24"/>
          <w:szCs w:val="24"/>
        </w:rPr>
        <w:t xml:space="preserve">The </w:t>
      </w:r>
      <w:r>
        <w:rPr>
          <w:rFonts w:ascii="Times New Roman" w:hAnsi="Times New Roman" w:cs="Times New Roman"/>
          <w:sz w:val="24"/>
          <w:szCs w:val="24"/>
        </w:rPr>
        <w:t>s</w:t>
      </w:r>
      <w:r w:rsidRPr="00F74D69">
        <w:rPr>
          <w:rFonts w:ascii="Times New Roman" w:hAnsi="Times New Roman" w:cs="Times New Roman"/>
          <w:sz w:val="24"/>
          <w:szCs w:val="24"/>
        </w:rPr>
        <w:t xml:space="preserve">ubstantial </w:t>
      </w:r>
      <w:r>
        <w:rPr>
          <w:rFonts w:ascii="Times New Roman" w:hAnsi="Times New Roman" w:cs="Times New Roman"/>
          <w:sz w:val="24"/>
          <w:szCs w:val="24"/>
        </w:rPr>
        <w:t>r</w:t>
      </w:r>
      <w:r w:rsidRPr="00F74D69">
        <w:rPr>
          <w:rFonts w:ascii="Times New Roman" w:hAnsi="Times New Roman" w:cs="Times New Roman"/>
          <w:sz w:val="24"/>
          <w:szCs w:val="24"/>
        </w:rPr>
        <w:t xml:space="preserve">isk </w:t>
      </w:r>
      <w:r>
        <w:rPr>
          <w:rFonts w:ascii="Times New Roman" w:hAnsi="Times New Roman" w:cs="Times New Roman"/>
          <w:sz w:val="24"/>
          <w:szCs w:val="24"/>
        </w:rPr>
        <w:t>o</w:t>
      </w:r>
      <w:r w:rsidRPr="00F74D69">
        <w:rPr>
          <w:rFonts w:ascii="Times New Roman" w:hAnsi="Times New Roman" w:cs="Times New Roman"/>
          <w:sz w:val="24"/>
          <w:szCs w:val="24"/>
        </w:rPr>
        <w:t>rder law became effective in Virginia on July 1, 2020, prompting the General Assembly to create a full-time position at DCJS to oversee statewide risk order training and implementation. DCJS has since been actively conducting risk order training to offer instruction on the law, procedures, and recommendations for best practices from law enforcement.</w:t>
      </w:r>
    </w:p>
    <w:p w14:paraId="4B1F41A9" w14:textId="77777777" w:rsidR="00F927B3" w:rsidRDefault="00F927B3" w:rsidP="00327FDC">
      <w:pPr>
        <w:rPr>
          <w:rFonts w:ascii="Times New Roman" w:hAnsi="Times New Roman" w:cs="Times New Roman"/>
          <w:sz w:val="24"/>
          <w:szCs w:val="24"/>
        </w:rPr>
      </w:pPr>
      <w:r w:rsidRPr="00F74D69">
        <w:rPr>
          <w:rFonts w:ascii="Times New Roman" w:hAnsi="Times New Roman" w:cs="Times New Roman"/>
          <w:sz w:val="24"/>
          <w:szCs w:val="24"/>
        </w:rPr>
        <w:t xml:space="preserve">In addition, $500,000 was allocated in 2021 for DCJS to establish a grant program funding substantial risk order training for localities. However, due to a lack of interest, the fund carried significant balances </w:t>
      </w:r>
      <w:r>
        <w:rPr>
          <w:rFonts w:ascii="Times New Roman" w:hAnsi="Times New Roman" w:cs="Times New Roman"/>
          <w:sz w:val="24"/>
          <w:szCs w:val="24"/>
        </w:rPr>
        <w:t>at the end of the fiscal year and was recommended to be discontinued in the proposed Budget by the preceding Governor.</w:t>
      </w:r>
    </w:p>
    <w:p w14:paraId="0926BEFF" w14:textId="77777777" w:rsidR="00F927B3" w:rsidRDefault="00F927B3" w:rsidP="00327FDC">
      <w:pPr>
        <w:rPr>
          <w:rFonts w:ascii="Times New Roman" w:hAnsi="Times New Roman" w:cs="Times New Roman"/>
          <w:sz w:val="24"/>
          <w:szCs w:val="24"/>
        </w:rPr>
      </w:pPr>
      <w:r w:rsidRPr="00DA1A77">
        <w:rPr>
          <w:rFonts w:ascii="Times New Roman" w:hAnsi="Times New Roman" w:cs="Times New Roman"/>
          <w:sz w:val="24"/>
          <w:szCs w:val="24"/>
        </w:rPr>
        <w:t>Accordingly, I veto this bill.</w:t>
      </w:r>
    </w:p>
    <w:p w14:paraId="38A8CFFD" w14:textId="77777777" w:rsidR="0036097D" w:rsidRDefault="0036097D" w:rsidP="00327FDC">
      <w:pPr>
        <w:rPr>
          <w:rFonts w:ascii="Times New Roman" w:hAnsi="Times New Roman" w:cs="Times New Roman"/>
          <w:sz w:val="24"/>
          <w:szCs w:val="24"/>
        </w:rPr>
      </w:pPr>
    </w:p>
    <w:p w14:paraId="11913074" w14:textId="77777777" w:rsidR="0036097D" w:rsidRDefault="0036097D" w:rsidP="00327FDC">
      <w:pPr>
        <w:rPr>
          <w:rFonts w:ascii="Times New Roman" w:hAnsi="Times New Roman" w:cs="Times New Roman"/>
          <w:sz w:val="24"/>
          <w:szCs w:val="24"/>
        </w:rPr>
      </w:pPr>
    </w:p>
    <w:p w14:paraId="3A2592F9" w14:textId="77777777" w:rsidR="0036097D" w:rsidRDefault="0036097D" w:rsidP="00327FDC">
      <w:pPr>
        <w:rPr>
          <w:rFonts w:ascii="Times New Roman" w:hAnsi="Times New Roman" w:cs="Times New Roman"/>
          <w:sz w:val="24"/>
          <w:szCs w:val="24"/>
        </w:rPr>
      </w:pPr>
    </w:p>
    <w:p w14:paraId="3FCBC54F" w14:textId="021DF946" w:rsidR="0036097D" w:rsidRDefault="0036097D" w:rsidP="00327FDC">
      <w:pPr>
        <w:rPr>
          <w:rFonts w:ascii="Times New Roman" w:hAnsi="Times New Roman" w:cs="Times New Roman"/>
          <w:sz w:val="24"/>
          <w:szCs w:val="24"/>
        </w:rPr>
      </w:pPr>
    </w:p>
    <w:p w14:paraId="75F9BCDD" w14:textId="77777777" w:rsidR="003C1E99" w:rsidRDefault="003C1E99" w:rsidP="00327FDC">
      <w:pPr>
        <w:rPr>
          <w:rFonts w:ascii="Times New Roman" w:hAnsi="Times New Roman" w:cs="Times New Roman"/>
          <w:sz w:val="24"/>
          <w:szCs w:val="24"/>
        </w:rPr>
      </w:pPr>
    </w:p>
    <w:p w14:paraId="1F887E3B" w14:textId="77777777" w:rsidR="0036097D" w:rsidRDefault="0036097D" w:rsidP="00327FDC">
      <w:pPr>
        <w:rPr>
          <w:rFonts w:ascii="Times New Roman" w:hAnsi="Times New Roman" w:cs="Times New Roman"/>
          <w:sz w:val="24"/>
          <w:szCs w:val="24"/>
        </w:rPr>
      </w:pPr>
    </w:p>
    <w:p w14:paraId="2EA9E111" w14:textId="77777777" w:rsidR="0036097D" w:rsidRDefault="0036097D" w:rsidP="00327FDC">
      <w:pPr>
        <w:rPr>
          <w:rFonts w:ascii="Times New Roman" w:hAnsi="Times New Roman" w:cs="Times New Roman"/>
          <w:sz w:val="24"/>
          <w:szCs w:val="24"/>
        </w:rPr>
      </w:pPr>
    </w:p>
    <w:p w14:paraId="243A19CB" w14:textId="77777777" w:rsidR="0036097D" w:rsidRDefault="0036097D" w:rsidP="00327FDC">
      <w:pPr>
        <w:rPr>
          <w:rFonts w:ascii="Times New Roman" w:hAnsi="Times New Roman" w:cs="Times New Roman"/>
          <w:sz w:val="24"/>
          <w:szCs w:val="24"/>
        </w:rPr>
      </w:pPr>
    </w:p>
    <w:p w14:paraId="6123B592" w14:textId="77777777" w:rsidR="0036097D" w:rsidRDefault="0036097D" w:rsidP="00327FDC">
      <w:pPr>
        <w:rPr>
          <w:rFonts w:ascii="Times New Roman" w:hAnsi="Times New Roman" w:cs="Times New Roman"/>
          <w:sz w:val="24"/>
          <w:szCs w:val="24"/>
        </w:rPr>
      </w:pPr>
    </w:p>
    <w:p w14:paraId="4D8D7BD4" w14:textId="77777777" w:rsidR="0036097D" w:rsidRDefault="0036097D" w:rsidP="00327FDC">
      <w:pPr>
        <w:rPr>
          <w:rFonts w:ascii="Times New Roman" w:hAnsi="Times New Roman" w:cs="Times New Roman"/>
          <w:sz w:val="24"/>
          <w:szCs w:val="24"/>
        </w:rPr>
      </w:pPr>
    </w:p>
    <w:p w14:paraId="3828ABCF" w14:textId="77777777" w:rsidR="0036097D" w:rsidRDefault="0036097D" w:rsidP="00327FDC">
      <w:pPr>
        <w:rPr>
          <w:rFonts w:ascii="Times New Roman" w:hAnsi="Times New Roman" w:cs="Times New Roman"/>
          <w:sz w:val="24"/>
          <w:szCs w:val="24"/>
        </w:rPr>
      </w:pPr>
    </w:p>
    <w:p w14:paraId="2C82A2A1" w14:textId="77777777" w:rsidR="0036097D" w:rsidRDefault="0036097D" w:rsidP="00327FDC">
      <w:pPr>
        <w:rPr>
          <w:rFonts w:ascii="Times New Roman" w:hAnsi="Times New Roman" w:cs="Times New Roman"/>
          <w:sz w:val="24"/>
          <w:szCs w:val="24"/>
        </w:rPr>
      </w:pPr>
    </w:p>
    <w:p w14:paraId="36AA0DDF" w14:textId="77777777" w:rsidR="0036097D" w:rsidRDefault="0036097D" w:rsidP="00327FDC">
      <w:pPr>
        <w:rPr>
          <w:rFonts w:ascii="Times New Roman" w:hAnsi="Times New Roman" w:cs="Times New Roman"/>
          <w:sz w:val="24"/>
          <w:szCs w:val="24"/>
        </w:rPr>
      </w:pPr>
    </w:p>
    <w:p w14:paraId="7FA7EE9A" w14:textId="77777777" w:rsidR="0036097D" w:rsidRDefault="0036097D" w:rsidP="00327FDC">
      <w:pPr>
        <w:rPr>
          <w:rFonts w:ascii="Times New Roman" w:hAnsi="Times New Roman" w:cs="Times New Roman"/>
          <w:sz w:val="24"/>
          <w:szCs w:val="24"/>
        </w:rPr>
      </w:pPr>
    </w:p>
    <w:p w14:paraId="3753F781" w14:textId="5D053F78" w:rsidR="10E5A2A6" w:rsidRDefault="10E5A2A6" w:rsidP="10E5A2A6">
      <w:pPr>
        <w:rPr>
          <w:rFonts w:ascii="Times New Roman" w:hAnsi="Times New Roman" w:cs="Times New Roman"/>
          <w:sz w:val="24"/>
          <w:szCs w:val="24"/>
        </w:rPr>
      </w:pPr>
    </w:p>
    <w:p w14:paraId="2E7A04DE" w14:textId="3E2747B9" w:rsidR="00F927B3" w:rsidRDefault="00F927B3" w:rsidP="00327FDC">
      <w:pPr>
        <w:rPr>
          <w:rFonts w:ascii="Times New Roman" w:hAnsi="Times New Roman" w:cs="Times New Roman"/>
          <w:sz w:val="24"/>
          <w:szCs w:val="24"/>
        </w:rPr>
      </w:pPr>
      <w:r w:rsidRPr="00DA1A77">
        <w:rPr>
          <w:rFonts w:ascii="Times New Roman" w:hAnsi="Times New Roman" w:cs="Times New Roman"/>
          <w:sz w:val="24"/>
          <w:szCs w:val="24"/>
        </w:rPr>
        <w:lastRenderedPageBreak/>
        <w:t xml:space="preserve">Pursuant to Article V, Section 6, of the Constitution of Virginia, I veto </w:t>
      </w:r>
      <w:r>
        <w:rPr>
          <w:rFonts w:ascii="Times New Roman" w:hAnsi="Times New Roman" w:cs="Times New Roman"/>
          <w:sz w:val="24"/>
          <w:szCs w:val="24"/>
        </w:rPr>
        <w:t>House</w:t>
      </w:r>
      <w:r w:rsidRPr="00DA1A77">
        <w:rPr>
          <w:rFonts w:ascii="Times New Roman" w:hAnsi="Times New Roman" w:cs="Times New Roman"/>
          <w:sz w:val="24"/>
          <w:szCs w:val="24"/>
        </w:rPr>
        <w:t xml:space="preserve"> Bill </w:t>
      </w:r>
      <w:r>
        <w:rPr>
          <w:rFonts w:ascii="Times New Roman" w:hAnsi="Times New Roman" w:cs="Times New Roman"/>
          <w:sz w:val="24"/>
          <w:szCs w:val="24"/>
        </w:rPr>
        <w:t>797</w:t>
      </w:r>
      <w:r w:rsidRPr="00DA1A77">
        <w:rPr>
          <w:rFonts w:ascii="Times New Roman" w:hAnsi="Times New Roman" w:cs="Times New Roman"/>
          <w:sz w:val="24"/>
          <w:szCs w:val="24"/>
        </w:rPr>
        <w:t xml:space="preserve">, which </w:t>
      </w:r>
      <w:r>
        <w:rPr>
          <w:rFonts w:ascii="Times New Roman" w:hAnsi="Times New Roman" w:cs="Times New Roman"/>
          <w:sz w:val="24"/>
          <w:szCs w:val="24"/>
        </w:rPr>
        <w:t>amends the requirements for concealed handgun permits.</w:t>
      </w:r>
    </w:p>
    <w:p w14:paraId="1A199663" w14:textId="77777777" w:rsidR="00F927B3" w:rsidRPr="005C1746" w:rsidRDefault="00F927B3" w:rsidP="00327FDC">
      <w:pPr>
        <w:rPr>
          <w:rFonts w:ascii="Times New Roman" w:hAnsi="Times New Roman" w:cs="Times New Roman"/>
          <w:sz w:val="24"/>
          <w:szCs w:val="24"/>
        </w:rPr>
      </w:pPr>
      <w:r w:rsidRPr="005C1746">
        <w:rPr>
          <w:rFonts w:ascii="Times New Roman" w:hAnsi="Times New Roman" w:cs="Times New Roman"/>
          <w:sz w:val="24"/>
          <w:szCs w:val="24"/>
        </w:rPr>
        <w:t>This legislation prohibits recognized and widely accepted firearm safety and training courses from being valid for evidence of demonstrated competence in firearms safety for obtaining a concealed handgun permit or training minors in pneumatic gun use. Consequently, this change could compromise Virginians' safety and increase the likelihood of individuals circumventing these requirements.</w:t>
      </w:r>
    </w:p>
    <w:p w14:paraId="62AB105B" w14:textId="77777777" w:rsidR="00F927B3" w:rsidRPr="005C1746" w:rsidRDefault="00F927B3" w:rsidP="00327FDC">
      <w:pPr>
        <w:rPr>
          <w:rFonts w:ascii="Times New Roman" w:hAnsi="Times New Roman" w:cs="Times New Roman"/>
          <w:sz w:val="24"/>
          <w:szCs w:val="24"/>
        </w:rPr>
      </w:pPr>
      <w:r w:rsidRPr="005C1746">
        <w:rPr>
          <w:rFonts w:ascii="Times New Roman" w:hAnsi="Times New Roman" w:cs="Times New Roman"/>
          <w:sz w:val="24"/>
          <w:szCs w:val="24"/>
        </w:rPr>
        <w:t xml:space="preserve">This legislation would necessitate the Department of Criminal Justice Services (DCJS) to become the exclusive certifying agency for courses essential to prove competence for obtaining a concealed handgun permit. However, DCJS primarily serves as a criminal justice agency, and its firearm training and safety courses are tailored for that specific purpose, not addressing the broader needs of the </w:t>
      </w:r>
      <w:proofErr w:type="gramStart"/>
      <w:r w:rsidRPr="005C1746">
        <w:rPr>
          <w:rFonts w:ascii="Times New Roman" w:hAnsi="Times New Roman" w:cs="Times New Roman"/>
          <w:sz w:val="24"/>
          <w:szCs w:val="24"/>
        </w:rPr>
        <w:t>general public</w:t>
      </w:r>
      <w:proofErr w:type="gramEnd"/>
      <w:r w:rsidRPr="005C1746">
        <w:rPr>
          <w:rFonts w:ascii="Times New Roman" w:hAnsi="Times New Roman" w:cs="Times New Roman"/>
          <w:sz w:val="24"/>
          <w:szCs w:val="24"/>
        </w:rPr>
        <w:t>.</w:t>
      </w:r>
    </w:p>
    <w:p w14:paraId="579F5C55" w14:textId="77777777" w:rsidR="00F927B3" w:rsidRPr="005C1746" w:rsidRDefault="00F927B3" w:rsidP="00327FDC">
      <w:pPr>
        <w:rPr>
          <w:rFonts w:ascii="Times New Roman" w:hAnsi="Times New Roman" w:cs="Times New Roman"/>
          <w:sz w:val="24"/>
          <w:szCs w:val="24"/>
        </w:rPr>
      </w:pPr>
      <w:r w:rsidRPr="005C1746">
        <w:rPr>
          <w:rFonts w:ascii="Times New Roman" w:hAnsi="Times New Roman" w:cs="Times New Roman"/>
          <w:sz w:val="24"/>
          <w:szCs w:val="24"/>
        </w:rPr>
        <w:t xml:space="preserve">Additionally, the new requirements establish barriers to determining competency, introducing bureaucratic obstacles that impede an individual's right to self-defense. </w:t>
      </w:r>
    </w:p>
    <w:p w14:paraId="17A60A97" w14:textId="77777777" w:rsidR="00F927B3" w:rsidRDefault="00F927B3" w:rsidP="00327FDC">
      <w:pPr>
        <w:rPr>
          <w:rFonts w:ascii="Times New Roman" w:hAnsi="Times New Roman" w:cs="Times New Roman"/>
          <w:sz w:val="24"/>
          <w:szCs w:val="24"/>
        </w:rPr>
      </w:pPr>
      <w:r w:rsidRPr="005C1746">
        <w:rPr>
          <w:rFonts w:ascii="Times New Roman" w:hAnsi="Times New Roman" w:cs="Times New Roman"/>
          <w:sz w:val="24"/>
          <w:szCs w:val="24"/>
        </w:rPr>
        <w:t>This additional government approval process, funded by taxpayer dollars, is despite the established effectiveness of existing certifications currently available.</w:t>
      </w:r>
    </w:p>
    <w:p w14:paraId="57F0F0EF" w14:textId="77777777" w:rsidR="00F927B3" w:rsidRDefault="00F927B3" w:rsidP="00327FDC">
      <w:pPr>
        <w:rPr>
          <w:rFonts w:ascii="Times New Roman" w:hAnsi="Times New Roman" w:cs="Times New Roman"/>
          <w:sz w:val="24"/>
          <w:szCs w:val="24"/>
        </w:rPr>
      </w:pPr>
      <w:r w:rsidRPr="00DA1A77">
        <w:rPr>
          <w:rFonts w:ascii="Times New Roman" w:hAnsi="Times New Roman" w:cs="Times New Roman"/>
          <w:sz w:val="24"/>
          <w:szCs w:val="24"/>
        </w:rPr>
        <w:t>Accordingly, I veto this bill.</w:t>
      </w:r>
    </w:p>
    <w:p w14:paraId="30D19014" w14:textId="77777777" w:rsidR="0036097D" w:rsidRDefault="0036097D" w:rsidP="00327FDC">
      <w:pPr>
        <w:rPr>
          <w:rFonts w:ascii="Times New Roman" w:hAnsi="Times New Roman" w:cs="Times New Roman"/>
          <w:sz w:val="24"/>
          <w:szCs w:val="24"/>
        </w:rPr>
      </w:pPr>
    </w:p>
    <w:p w14:paraId="44DD2E40" w14:textId="77777777" w:rsidR="0036097D" w:rsidRDefault="0036097D" w:rsidP="00327FDC">
      <w:pPr>
        <w:rPr>
          <w:rFonts w:ascii="Times New Roman" w:hAnsi="Times New Roman" w:cs="Times New Roman"/>
          <w:sz w:val="24"/>
          <w:szCs w:val="24"/>
        </w:rPr>
      </w:pPr>
    </w:p>
    <w:p w14:paraId="74437E8B" w14:textId="77777777" w:rsidR="0036097D" w:rsidRDefault="0036097D" w:rsidP="00327FDC">
      <w:pPr>
        <w:rPr>
          <w:rFonts w:ascii="Times New Roman" w:hAnsi="Times New Roman" w:cs="Times New Roman"/>
          <w:sz w:val="24"/>
          <w:szCs w:val="24"/>
        </w:rPr>
      </w:pPr>
    </w:p>
    <w:p w14:paraId="0E2BC9B5" w14:textId="77777777" w:rsidR="0036097D" w:rsidRDefault="0036097D" w:rsidP="00327FDC">
      <w:pPr>
        <w:rPr>
          <w:rFonts w:ascii="Times New Roman" w:hAnsi="Times New Roman" w:cs="Times New Roman"/>
          <w:sz w:val="24"/>
          <w:szCs w:val="24"/>
        </w:rPr>
      </w:pPr>
    </w:p>
    <w:p w14:paraId="4BAFF939" w14:textId="77777777" w:rsidR="003C1E99" w:rsidRDefault="003C1E99" w:rsidP="00327FDC">
      <w:pPr>
        <w:rPr>
          <w:rFonts w:ascii="Times New Roman" w:hAnsi="Times New Roman" w:cs="Times New Roman"/>
          <w:sz w:val="24"/>
          <w:szCs w:val="24"/>
        </w:rPr>
      </w:pPr>
    </w:p>
    <w:p w14:paraId="3EAD36CC" w14:textId="77777777" w:rsidR="003C1E99" w:rsidRDefault="003C1E99" w:rsidP="00327FDC">
      <w:pPr>
        <w:rPr>
          <w:rFonts w:ascii="Times New Roman" w:hAnsi="Times New Roman" w:cs="Times New Roman"/>
          <w:sz w:val="24"/>
          <w:szCs w:val="24"/>
        </w:rPr>
      </w:pPr>
    </w:p>
    <w:p w14:paraId="4B0453DB" w14:textId="77777777" w:rsidR="0036097D" w:rsidRDefault="0036097D" w:rsidP="00327FDC">
      <w:pPr>
        <w:rPr>
          <w:rFonts w:ascii="Times New Roman" w:hAnsi="Times New Roman" w:cs="Times New Roman"/>
          <w:sz w:val="24"/>
          <w:szCs w:val="24"/>
        </w:rPr>
      </w:pPr>
    </w:p>
    <w:p w14:paraId="4A001F5A" w14:textId="77777777" w:rsidR="0036097D" w:rsidRDefault="0036097D" w:rsidP="00327FDC">
      <w:pPr>
        <w:rPr>
          <w:rFonts w:ascii="Times New Roman" w:hAnsi="Times New Roman" w:cs="Times New Roman"/>
          <w:sz w:val="24"/>
          <w:szCs w:val="24"/>
        </w:rPr>
      </w:pPr>
    </w:p>
    <w:p w14:paraId="2E1E9FD5" w14:textId="77777777" w:rsidR="0036097D" w:rsidRDefault="0036097D" w:rsidP="00327FDC">
      <w:pPr>
        <w:rPr>
          <w:rFonts w:ascii="Times New Roman" w:hAnsi="Times New Roman" w:cs="Times New Roman"/>
          <w:sz w:val="24"/>
          <w:szCs w:val="24"/>
        </w:rPr>
      </w:pPr>
    </w:p>
    <w:p w14:paraId="0D338C81" w14:textId="77777777" w:rsidR="0036097D" w:rsidRDefault="0036097D" w:rsidP="00327FDC">
      <w:pPr>
        <w:rPr>
          <w:rFonts w:ascii="Times New Roman" w:hAnsi="Times New Roman" w:cs="Times New Roman"/>
          <w:sz w:val="24"/>
          <w:szCs w:val="24"/>
        </w:rPr>
      </w:pPr>
    </w:p>
    <w:p w14:paraId="15D03A25" w14:textId="77777777" w:rsidR="0036097D" w:rsidRDefault="0036097D" w:rsidP="00327FDC">
      <w:pPr>
        <w:rPr>
          <w:rFonts w:ascii="Times New Roman" w:hAnsi="Times New Roman" w:cs="Times New Roman"/>
          <w:sz w:val="24"/>
          <w:szCs w:val="24"/>
        </w:rPr>
      </w:pPr>
    </w:p>
    <w:p w14:paraId="47655844" w14:textId="77777777" w:rsidR="0036097D" w:rsidRDefault="0036097D" w:rsidP="00327FDC">
      <w:pPr>
        <w:rPr>
          <w:rFonts w:ascii="Times New Roman" w:hAnsi="Times New Roman" w:cs="Times New Roman"/>
          <w:sz w:val="24"/>
          <w:szCs w:val="24"/>
        </w:rPr>
      </w:pPr>
    </w:p>
    <w:p w14:paraId="68804968" w14:textId="77777777" w:rsidR="0036097D" w:rsidRDefault="0036097D" w:rsidP="00327FDC">
      <w:pPr>
        <w:rPr>
          <w:rFonts w:ascii="Times New Roman" w:hAnsi="Times New Roman" w:cs="Times New Roman"/>
          <w:sz w:val="24"/>
          <w:szCs w:val="24"/>
        </w:rPr>
      </w:pPr>
    </w:p>
    <w:p w14:paraId="670A0400" w14:textId="77777777" w:rsidR="0036097D" w:rsidRDefault="0036097D" w:rsidP="00327FDC">
      <w:pPr>
        <w:rPr>
          <w:rFonts w:ascii="Times New Roman" w:hAnsi="Times New Roman" w:cs="Times New Roman"/>
          <w:sz w:val="24"/>
          <w:szCs w:val="24"/>
        </w:rPr>
      </w:pPr>
    </w:p>
    <w:p w14:paraId="567A36E0" w14:textId="450306A8" w:rsidR="10E5A2A6" w:rsidRDefault="10E5A2A6" w:rsidP="10E5A2A6">
      <w:pPr>
        <w:rPr>
          <w:rFonts w:ascii="Times New Roman" w:hAnsi="Times New Roman" w:cs="Times New Roman"/>
          <w:sz w:val="24"/>
          <w:szCs w:val="24"/>
        </w:rPr>
      </w:pPr>
    </w:p>
    <w:p w14:paraId="5D19D9CE" w14:textId="4C3244AD" w:rsidR="00243297" w:rsidRDefault="00243297" w:rsidP="00327FDC">
      <w:pPr>
        <w:rPr>
          <w:rFonts w:ascii="Times New Roman" w:hAnsi="Times New Roman" w:cs="Times New Roman"/>
          <w:sz w:val="24"/>
          <w:szCs w:val="24"/>
        </w:rPr>
      </w:pPr>
      <w:r w:rsidRPr="00243297">
        <w:rPr>
          <w:rFonts w:ascii="Times New Roman" w:hAnsi="Times New Roman" w:cs="Times New Roman"/>
          <w:sz w:val="24"/>
          <w:szCs w:val="24"/>
        </w:rPr>
        <w:lastRenderedPageBreak/>
        <w:t>Pursuant to Article V, Section 6, of the Constitution of Virginia, I veto House Bill 799, which requires fingerprints to be submitted with an application for a concealed handgun permit or a renewal of such a permit.</w:t>
      </w:r>
    </w:p>
    <w:p w14:paraId="367FEE7C" w14:textId="425F4D00" w:rsidR="00F927B3" w:rsidRPr="009B6741" w:rsidRDefault="00F927B3" w:rsidP="00327FDC">
      <w:pPr>
        <w:rPr>
          <w:rFonts w:ascii="Times New Roman" w:hAnsi="Times New Roman" w:cs="Times New Roman"/>
          <w:sz w:val="24"/>
          <w:szCs w:val="24"/>
        </w:rPr>
      </w:pPr>
      <w:r w:rsidRPr="009B6741">
        <w:rPr>
          <w:rFonts w:ascii="Times New Roman" w:hAnsi="Times New Roman" w:cs="Times New Roman"/>
          <w:sz w:val="24"/>
          <w:szCs w:val="24"/>
        </w:rPr>
        <w:t>This legislation targets individuals already subject to background checks and mandatory training, creating superfluous and onerous restrictions on responsible citizens exercising their Second Amendment right to self-defense. Despite an existing comprehensive instant background check system, this proposal would include an additional and redundant step in the concealed carry permit process.</w:t>
      </w:r>
    </w:p>
    <w:p w14:paraId="64ECE4A9" w14:textId="77777777" w:rsidR="00F927B3" w:rsidRPr="009B6741" w:rsidRDefault="00F927B3" w:rsidP="00327FDC">
      <w:pPr>
        <w:rPr>
          <w:rFonts w:ascii="Times New Roman" w:hAnsi="Times New Roman" w:cs="Times New Roman"/>
          <w:sz w:val="24"/>
          <w:szCs w:val="24"/>
        </w:rPr>
      </w:pPr>
      <w:r w:rsidRPr="009B6741">
        <w:rPr>
          <w:rFonts w:ascii="Times New Roman" w:hAnsi="Times New Roman" w:cs="Times New Roman"/>
          <w:sz w:val="24"/>
          <w:szCs w:val="24"/>
        </w:rPr>
        <w:t>Moreover, while the legislation mandates the destruction of fingerprints collected by the Commonwealth during the application process, the Federal Bureau of Investigation retains these fingerprints for the individual's lifetime. This record retention raises legitimate concerns regarding the privacy and civil liberties of those seeking to exercise their Second Amendment rights.</w:t>
      </w:r>
    </w:p>
    <w:p w14:paraId="62599C6E" w14:textId="77777777" w:rsidR="00F927B3" w:rsidRDefault="00F927B3" w:rsidP="00327FDC">
      <w:pPr>
        <w:rPr>
          <w:rFonts w:ascii="Times New Roman" w:hAnsi="Times New Roman" w:cs="Times New Roman"/>
          <w:sz w:val="24"/>
          <w:szCs w:val="24"/>
        </w:rPr>
      </w:pPr>
      <w:r w:rsidRPr="009B6741">
        <w:rPr>
          <w:rFonts w:ascii="Times New Roman" w:hAnsi="Times New Roman" w:cs="Times New Roman"/>
          <w:sz w:val="24"/>
          <w:szCs w:val="24"/>
        </w:rPr>
        <w:t>In 2012, in a bipartisan effort, the General Assembly repealed the local option to mandate fingerprints for a concealed handgun permit, recognizing the diminishing relevance of such requirements. This sensible shift is overshadowed in the current hyper-partisan climate, especially considering that concealed carry permit holders are known for being law-abiding citizens in the Commonwealth.</w:t>
      </w:r>
    </w:p>
    <w:p w14:paraId="22D31B94" w14:textId="77777777" w:rsidR="00F927B3" w:rsidRDefault="00F927B3" w:rsidP="00327FDC">
      <w:pPr>
        <w:rPr>
          <w:rFonts w:ascii="Times New Roman" w:hAnsi="Times New Roman" w:cs="Times New Roman"/>
          <w:sz w:val="24"/>
          <w:szCs w:val="24"/>
        </w:rPr>
      </w:pPr>
      <w:r w:rsidRPr="00DA1A77">
        <w:rPr>
          <w:rFonts w:ascii="Times New Roman" w:hAnsi="Times New Roman" w:cs="Times New Roman"/>
          <w:sz w:val="24"/>
          <w:szCs w:val="24"/>
        </w:rPr>
        <w:t>Accordingly, I veto this bill.</w:t>
      </w:r>
    </w:p>
    <w:p w14:paraId="1E509FBB" w14:textId="77777777" w:rsidR="0036097D" w:rsidRDefault="0036097D" w:rsidP="00327FDC">
      <w:pPr>
        <w:rPr>
          <w:rFonts w:ascii="Times New Roman" w:hAnsi="Times New Roman" w:cs="Times New Roman"/>
          <w:sz w:val="24"/>
          <w:szCs w:val="24"/>
          <w:highlight w:val="yellow"/>
        </w:rPr>
      </w:pPr>
    </w:p>
    <w:p w14:paraId="7780C026" w14:textId="77777777" w:rsidR="0036097D" w:rsidRDefault="0036097D" w:rsidP="00327FDC">
      <w:pPr>
        <w:rPr>
          <w:rFonts w:ascii="Times New Roman" w:hAnsi="Times New Roman" w:cs="Times New Roman"/>
          <w:sz w:val="24"/>
          <w:szCs w:val="24"/>
          <w:highlight w:val="yellow"/>
        </w:rPr>
      </w:pPr>
    </w:p>
    <w:p w14:paraId="5A8D57B7" w14:textId="77777777" w:rsidR="0036097D" w:rsidRDefault="0036097D" w:rsidP="00327FDC">
      <w:pPr>
        <w:rPr>
          <w:rFonts w:ascii="Times New Roman" w:hAnsi="Times New Roman" w:cs="Times New Roman"/>
          <w:sz w:val="24"/>
          <w:szCs w:val="24"/>
          <w:highlight w:val="yellow"/>
        </w:rPr>
      </w:pPr>
    </w:p>
    <w:p w14:paraId="2ADD8FA9" w14:textId="77777777" w:rsidR="0036097D" w:rsidRDefault="0036097D" w:rsidP="00327FDC">
      <w:pPr>
        <w:rPr>
          <w:rFonts w:ascii="Times New Roman" w:hAnsi="Times New Roman" w:cs="Times New Roman"/>
          <w:sz w:val="24"/>
          <w:szCs w:val="24"/>
          <w:highlight w:val="yellow"/>
        </w:rPr>
      </w:pPr>
    </w:p>
    <w:p w14:paraId="0A9298DB" w14:textId="77777777" w:rsidR="0036097D" w:rsidRDefault="0036097D" w:rsidP="00327FDC">
      <w:pPr>
        <w:rPr>
          <w:rFonts w:ascii="Times New Roman" w:hAnsi="Times New Roman" w:cs="Times New Roman"/>
          <w:sz w:val="24"/>
          <w:szCs w:val="24"/>
          <w:highlight w:val="yellow"/>
        </w:rPr>
      </w:pPr>
    </w:p>
    <w:p w14:paraId="2DBD7BE3" w14:textId="77777777" w:rsidR="0036097D" w:rsidRDefault="0036097D" w:rsidP="00327FDC">
      <w:pPr>
        <w:rPr>
          <w:rFonts w:ascii="Times New Roman" w:hAnsi="Times New Roman" w:cs="Times New Roman"/>
          <w:sz w:val="24"/>
          <w:szCs w:val="24"/>
          <w:highlight w:val="yellow"/>
        </w:rPr>
      </w:pPr>
    </w:p>
    <w:p w14:paraId="02B33A7F" w14:textId="77777777" w:rsidR="0036097D" w:rsidRDefault="0036097D" w:rsidP="00327FDC">
      <w:pPr>
        <w:rPr>
          <w:rFonts w:ascii="Times New Roman" w:hAnsi="Times New Roman" w:cs="Times New Roman"/>
          <w:sz w:val="24"/>
          <w:szCs w:val="24"/>
          <w:highlight w:val="yellow"/>
        </w:rPr>
      </w:pPr>
    </w:p>
    <w:p w14:paraId="5F6E2EEF" w14:textId="77777777" w:rsidR="0036097D" w:rsidRDefault="0036097D" w:rsidP="00327FDC">
      <w:pPr>
        <w:rPr>
          <w:rFonts w:ascii="Times New Roman" w:hAnsi="Times New Roman" w:cs="Times New Roman"/>
          <w:sz w:val="24"/>
          <w:szCs w:val="24"/>
          <w:highlight w:val="yellow"/>
        </w:rPr>
      </w:pPr>
    </w:p>
    <w:p w14:paraId="5DB09E19" w14:textId="77777777" w:rsidR="003C1E99" w:rsidRDefault="003C1E99" w:rsidP="00327FDC">
      <w:pPr>
        <w:rPr>
          <w:rFonts w:ascii="Times New Roman" w:hAnsi="Times New Roman" w:cs="Times New Roman"/>
          <w:sz w:val="24"/>
          <w:szCs w:val="24"/>
          <w:highlight w:val="yellow"/>
        </w:rPr>
      </w:pPr>
    </w:p>
    <w:p w14:paraId="419A218C" w14:textId="77777777" w:rsidR="003C1E99" w:rsidRDefault="003C1E99" w:rsidP="00327FDC">
      <w:pPr>
        <w:rPr>
          <w:rFonts w:ascii="Times New Roman" w:hAnsi="Times New Roman" w:cs="Times New Roman"/>
          <w:sz w:val="24"/>
          <w:szCs w:val="24"/>
          <w:highlight w:val="yellow"/>
        </w:rPr>
      </w:pPr>
    </w:p>
    <w:p w14:paraId="66C93784" w14:textId="77777777" w:rsidR="003C1E99" w:rsidRDefault="003C1E99" w:rsidP="00327FDC">
      <w:pPr>
        <w:rPr>
          <w:rFonts w:ascii="Times New Roman" w:hAnsi="Times New Roman" w:cs="Times New Roman"/>
          <w:sz w:val="24"/>
          <w:szCs w:val="24"/>
          <w:highlight w:val="yellow"/>
        </w:rPr>
      </w:pPr>
    </w:p>
    <w:p w14:paraId="51819223" w14:textId="77777777" w:rsidR="0036097D" w:rsidRDefault="0036097D" w:rsidP="00327FDC">
      <w:pPr>
        <w:rPr>
          <w:rFonts w:ascii="Times New Roman" w:hAnsi="Times New Roman" w:cs="Times New Roman"/>
          <w:sz w:val="24"/>
          <w:szCs w:val="24"/>
          <w:highlight w:val="yellow"/>
        </w:rPr>
      </w:pPr>
    </w:p>
    <w:p w14:paraId="2D42AE40" w14:textId="77777777" w:rsidR="0036097D" w:rsidRDefault="0036097D" w:rsidP="00327FDC">
      <w:pPr>
        <w:rPr>
          <w:rFonts w:ascii="Times New Roman" w:hAnsi="Times New Roman" w:cs="Times New Roman"/>
          <w:sz w:val="24"/>
          <w:szCs w:val="24"/>
        </w:rPr>
      </w:pPr>
    </w:p>
    <w:p w14:paraId="7570F547" w14:textId="49A3DF40" w:rsidR="00F927B3" w:rsidRDefault="00F927B3" w:rsidP="00327FDC">
      <w:pPr>
        <w:rPr>
          <w:rFonts w:ascii="Times New Roman" w:hAnsi="Times New Roman" w:cs="Times New Roman"/>
          <w:sz w:val="24"/>
          <w:szCs w:val="24"/>
        </w:rPr>
      </w:pPr>
      <w:r w:rsidRPr="003C1E99">
        <w:rPr>
          <w:rFonts w:ascii="Times New Roman" w:hAnsi="Times New Roman" w:cs="Times New Roman"/>
          <w:sz w:val="24"/>
          <w:szCs w:val="24"/>
        </w:rPr>
        <w:lastRenderedPageBreak/>
        <w:t>Pursuant to Article V, Section 6, of the Constitution of Virginia, I veto Senate Bill 491/ House Bill 318, which relates to civil penalties for firearm industry members.</w:t>
      </w:r>
    </w:p>
    <w:p w14:paraId="097E90C5" w14:textId="77777777" w:rsidR="00F927B3" w:rsidRPr="002C7271" w:rsidRDefault="00F927B3" w:rsidP="00327FDC">
      <w:pPr>
        <w:rPr>
          <w:rFonts w:ascii="Times New Roman" w:hAnsi="Times New Roman" w:cs="Times New Roman"/>
          <w:sz w:val="24"/>
          <w:szCs w:val="24"/>
        </w:rPr>
      </w:pPr>
      <w:r w:rsidRPr="002C7271">
        <w:rPr>
          <w:rFonts w:ascii="Times New Roman" w:hAnsi="Times New Roman" w:cs="Times New Roman"/>
          <w:sz w:val="24"/>
          <w:szCs w:val="24"/>
        </w:rPr>
        <w:t xml:space="preserve">The </w:t>
      </w:r>
      <w:r>
        <w:rPr>
          <w:rFonts w:ascii="Times New Roman" w:hAnsi="Times New Roman" w:cs="Times New Roman"/>
          <w:sz w:val="24"/>
          <w:szCs w:val="24"/>
        </w:rPr>
        <w:t>federal</w:t>
      </w:r>
      <w:r w:rsidRPr="002C7271">
        <w:rPr>
          <w:rFonts w:ascii="Times New Roman" w:hAnsi="Times New Roman" w:cs="Times New Roman"/>
          <w:sz w:val="24"/>
          <w:szCs w:val="24"/>
        </w:rPr>
        <w:t xml:space="preserve"> Protection of Lawful Commerce in Arms Act (PLCAA) already provides a framework for addressing civil actions against firearms industry entities concerning negligent entrustment and defects. This federal law, grounded in common sense and common law principles, prevents baseless litigation that could financially devastate a lawful industry with exorbitant legal fees. Other lawful industries, such as vaccine producers, have similar protections.</w:t>
      </w:r>
    </w:p>
    <w:p w14:paraId="57847F4D" w14:textId="77777777" w:rsidR="00F927B3" w:rsidRPr="002C7271" w:rsidRDefault="00F927B3" w:rsidP="00327FDC">
      <w:pPr>
        <w:rPr>
          <w:rFonts w:ascii="Times New Roman" w:hAnsi="Times New Roman" w:cs="Times New Roman"/>
          <w:sz w:val="24"/>
          <w:szCs w:val="24"/>
        </w:rPr>
      </w:pPr>
      <w:r w:rsidRPr="002C7271">
        <w:rPr>
          <w:rFonts w:ascii="Times New Roman" w:hAnsi="Times New Roman" w:cs="Times New Roman"/>
          <w:sz w:val="24"/>
          <w:szCs w:val="24"/>
        </w:rPr>
        <w:t>Even under Presidents Obama and Biden, the Department of Justice has consistently defended the PLCAA. The DOJ has argued against attempts by states to implement regulatory schemes as a loophole to the PLCAA, deeming them unconstitutional and lacking merit.</w:t>
      </w:r>
    </w:p>
    <w:p w14:paraId="11148D7C" w14:textId="77777777" w:rsidR="00F927B3" w:rsidRDefault="00F927B3" w:rsidP="00327FDC">
      <w:pPr>
        <w:rPr>
          <w:rFonts w:ascii="Times New Roman" w:hAnsi="Times New Roman" w:cs="Times New Roman"/>
          <w:sz w:val="24"/>
          <w:szCs w:val="24"/>
        </w:rPr>
      </w:pPr>
      <w:r w:rsidRPr="002C7271">
        <w:rPr>
          <w:rFonts w:ascii="Times New Roman" w:hAnsi="Times New Roman" w:cs="Times New Roman"/>
          <w:sz w:val="24"/>
          <w:szCs w:val="24"/>
        </w:rPr>
        <w:t>Our legal system should prioritize punishing criminals rather than targeting law-abiding manufacturers and retailers within the firearms industry.</w:t>
      </w:r>
    </w:p>
    <w:p w14:paraId="5C847FB9" w14:textId="77777777" w:rsidR="00F927B3" w:rsidRDefault="00F927B3" w:rsidP="00327FDC">
      <w:pPr>
        <w:rPr>
          <w:rFonts w:ascii="Times New Roman" w:hAnsi="Times New Roman" w:cs="Times New Roman"/>
          <w:sz w:val="24"/>
          <w:szCs w:val="24"/>
        </w:rPr>
      </w:pPr>
      <w:r w:rsidRPr="00DA1A77">
        <w:rPr>
          <w:rFonts w:ascii="Times New Roman" w:hAnsi="Times New Roman" w:cs="Times New Roman"/>
          <w:sz w:val="24"/>
          <w:szCs w:val="24"/>
        </w:rPr>
        <w:t>Accordingly, I veto this bill.</w:t>
      </w:r>
    </w:p>
    <w:p w14:paraId="14C9398F" w14:textId="77777777" w:rsidR="0036097D" w:rsidRDefault="0036097D" w:rsidP="00327FDC">
      <w:pPr>
        <w:rPr>
          <w:rFonts w:ascii="Times New Roman" w:hAnsi="Times New Roman" w:cs="Times New Roman"/>
          <w:sz w:val="24"/>
          <w:szCs w:val="24"/>
        </w:rPr>
      </w:pPr>
    </w:p>
    <w:p w14:paraId="70B5372C" w14:textId="77777777" w:rsidR="0036097D" w:rsidRDefault="0036097D" w:rsidP="00327FDC">
      <w:pPr>
        <w:rPr>
          <w:rFonts w:ascii="Times New Roman" w:hAnsi="Times New Roman" w:cs="Times New Roman"/>
          <w:sz w:val="24"/>
          <w:szCs w:val="24"/>
        </w:rPr>
      </w:pPr>
    </w:p>
    <w:p w14:paraId="44A7B45E" w14:textId="77777777" w:rsidR="0036097D" w:rsidRDefault="0036097D" w:rsidP="00327FDC">
      <w:pPr>
        <w:rPr>
          <w:rFonts w:ascii="Times New Roman" w:hAnsi="Times New Roman" w:cs="Times New Roman"/>
          <w:sz w:val="24"/>
          <w:szCs w:val="24"/>
        </w:rPr>
      </w:pPr>
    </w:p>
    <w:p w14:paraId="796D06E7" w14:textId="77777777" w:rsidR="0036097D" w:rsidRDefault="0036097D" w:rsidP="00327FDC">
      <w:pPr>
        <w:rPr>
          <w:rFonts w:ascii="Times New Roman" w:hAnsi="Times New Roman" w:cs="Times New Roman"/>
          <w:sz w:val="24"/>
          <w:szCs w:val="24"/>
        </w:rPr>
      </w:pPr>
    </w:p>
    <w:p w14:paraId="5AD99302" w14:textId="77777777" w:rsidR="0036097D" w:rsidRDefault="0036097D" w:rsidP="00327FDC">
      <w:pPr>
        <w:rPr>
          <w:rFonts w:ascii="Times New Roman" w:hAnsi="Times New Roman" w:cs="Times New Roman"/>
          <w:sz w:val="24"/>
          <w:szCs w:val="24"/>
        </w:rPr>
      </w:pPr>
    </w:p>
    <w:p w14:paraId="01FC33BA" w14:textId="77777777" w:rsidR="003C1E99" w:rsidRDefault="003C1E99" w:rsidP="00327FDC">
      <w:pPr>
        <w:rPr>
          <w:rFonts w:ascii="Times New Roman" w:hAnsi="Times New Roman" w:cs="Times New Roman"/>
          <w:sz w:val="24"/>
          <w:szCs w:val="24"/>
        </w:rPr>
      </w:pPr>
    </w:p>
    <w:p w14:paraId="06E2DA1A" w14:textId="77777777" w:rsidR="0036097D" w:rsidRDefault="0036097D" w:rsidP="00327FDC">
      <w:pPr>
        <w:rPr>
          <w:rFonts w:ascii="Times New Roman" w:hAnsi="Times New Roman" w:cs="Times New Roman"/>
          <w:sz w:val="24"/>
          <w:szCs w:val="24"/>
        </w:rPr>
      </w:pPr>
    </w:p>
    <w:p w14:paraId="6DC88912" w14:textId="77777777" w:rsidR="0036097D" w:rsidRDefault="0036097D" w:rsidP="00327FDC">
      <w:pPr>
        <w:rPr>
          <w:rFonts w:ascii="Times New Roman" w:hAnsi="Times New Roman" w:cs="Times New Roman"/>
          <w:sz w:val="24"/>
          <w:szCs w:val="24"/>
        </w:rPr>
      </w:pPr>
    </w:p>
    <w:p w14:paraId="38D93D41" w14:textId="77777777" w:rsidR="0036097D" w:rsidRDefault="0036097D" w:rsidP="00327FDC">
      <w:pPr>
        <w:rPr>
          <w:rFonts w:ascii="Times New Roman" w:hAnsi="Times New Roman" w:cs="Times New Roman"/>
          <w:sz w:val="24"/>
          <w:szCs w:val="24"/>
        </w:rPr>
      </w:pPr>
    </w:p>
    <w:p w14:paraId="53292164" w14:textId="77777777" w:rsidR="0036097D" w:rsidRDefault="0036097D" w:rsidP="00327FDC">
      <w:pPr>
        <w:rPr>
          <w:rFonts w:ascii="Times New Roman" w:hAnsi="Times New Roman" w:cs="Times New Roman"/>
          <w:sz w:val="24"/>
          <w:szCs w:val="24"/>
        </w:rPr>
      </w:pPr>
    </w:p>
    <w:p w14:paraId="3F2057F9" w14:textId="77777777" w:rsidR="0036097D" w:rsidRDefault="0036097D" w:rsidP="00327FDC">
      <w:pPr>
        <w:rPr>
          <w:rFonts w:ascii="Times New Roman" w:hAnsi="Times New Roman" w:cs="Times New Roman"/>
          <w:sz w:val="24"/>
          <w:szCs w:val="24"/>
        </w:rPr>
      </w:pPr>
    </w:p>
    <w:p w14:paraId="455B46BE" w14:textId="77777777" w:rsidR="0036097D" w:rsidRDefault="0036097D" w:rsidP="00327FDC">
      <w:pPr>
        <w:rPr>
          <w:rFonts w:ascii="Times New Roman" w:hAnsi="Times New Roman" w:cs="Times New Roman"/>
          <w:sz w:val="24"/>
          <w:szCs w:val="24"/>
        </w:rPr>
      </w:pPr>
    </w:p>
    <w:p w14:paraId="2C6CD331" w14:textId="77777777" w:rsidR="0036097D" w:rsidRDefault="0036097D" w:rsidP="00327FDC">
      <w:pPr>
        <w:rPr>
          <w:rFonts w:ascii="Times New Roman" w:hAnsi="Times New Roman" w:cs="Times New Roman"/>
          <w:sz w:val="24"/>
          <w:szCs w:val="24"/>
        </w:rPr>
      </w:pPr>
    </w:p>
    <w:p w14:paraId="1519D2DA" w14:textId="77777777" w:rsidR="0036097D" w:rsidRDefault="0036097D" w:rsidP="00327FDC">
      <w:pPr>
        <w:rPr>
          <w:rFonts w:ascii="Times New Roman" w:hAnsi="Times New Roman" w:cs="Times New Roman"/>
          <w:sz w:val="24"/>
          <w:szCs w:val="24"/>
        </w:rPr>
      </w:pPr>
    </w:p>
    <w:p w14:paraId="057B44F2" w14:textId="77777777" w:rsidR="0036097D" w:rsidRDefault="0036097D" w:rsidP="00327FDC">
      <w:pPr>
        <w:rPr>
          <w:rFonts w:ascii="Times New Roman" w:hAnsi="Times New Roman" w:cs="Times New Roman"/>
          <w:sz w:val="24"/>
          <w:szCs w:val="24"/>
        </w:rPr>
      </w:pPr>
    </w:p>
    <w:p w14:paraId="4B554F75" w14:textId="77777777" w:rsidR="0036097D" w:rsidRDefault="0036097D" w:rsidP="00327FDC">
      <w:pPr>
        <w:rPr>
          <w:rFonts w:ascii="Times New Roman" w:hAnsi="Times New Roman" w:cs="Times New Roman"/>
          <w:sz w:val="24"/>
          <w:szCs w:val="24"/>
        </w:rPr>
      </w:pPr>
    </w:p>
    <w:p w14:paraId="5FEE242C" w14:textId="77777777" w:rsidR="006B01C8" w:rsidRDefault="006B01C8" w:rsidP="00327FDC">
      <w:pPr>
        <w:rPr>
          <w:rFonts w:ascii="Times New Roman" w:hAnsi="Times New Roman" w:cs="Times New Roman"/>
          <w:sz w:val="24"/>
          <w:szCs w:val="24"/>
        </w:rPr>
      </w:pPr>
    </w:p>
    <w:p w14:paraId="47BF446A" w14:textId="535ADD71" w:rsidR="00F927B3" w:rsidRDefault="00221A6B" w:rsidP="00327FDC">
      <w:pPr>
        <w:rPr>
          <w:rFonts w:ascii="Times New Roman" w:hAnsi="Times New Roman" w:cs="Times New Roman"/>
          <w:sz w:val="24"/>
          <w:szCs w:val="24"/>
        </w:rPr>
      </w:pPr>
      <w:r w:rsidRPr="00221A6B">
        <w:rPr>
          <w:rFonts w:ascii="Times New Roman" w:hAnsi="Times New Roman" w:cs="Times New Roman"/>
          <w:sz w:val="24"/>
          <w:szCs w:val="24"/>
        </w:rPr>
        <w:lastRenderedPageBreak/>
        <w:t>P</w:t>
      </w:r>
      <w:r w:rsidR="00F927B3" w:rsidRPr="00221A6B">
        <w:rPr>
          <w:rFonts w:ascii="Times New Roman" w:hAnsi="Times New Roman" w:cs="Times New Roman"/>
          <w:sz w:val="24"/>
          <w:szCs w:val="24"/>
        </w:rPr>
        <w:t>ursuant to Article V, Section 6, of the Constitution of Virginia, I veto House Bill 466, relating reciprocity with other states regarding concealed handgun permits.</w:t>
      </w:r>
    </w:p>
    <w:p w14:paraId="5ACD4F2C" w14:textId="26B4A6A5" w:rsidR="00F61E84" w:rsidRPr="00615746" w:rsidRDefault="00F61E84" w:rsidP="00327FDC">
      <w:pPr>
        <w:rPr>
          <w:rFonts w:ascii="Times New Roman" w:hAnsi="Times New Roman" w:cs="Times New Roman"/>
          <w:sz w:val="24"/>
          <w:szCs w:val="24"/>
        </w:rPr>
      </w:pPr>
      <w:r>
        <w:rPr>
          <w:rFonts w:ascii="Times New Roman" w:hAnsi="Times New Roman" w:cs="Times New Roman"/>
          <w:sz w:val="24"/>
          <w:szCs w:val="24"/>
        </w:rPr>
        <w:t>Virginia’s current system of</w:t>
      </w:r>
      <w:r w:rsidR="00B31534">
        <w:rPr>
          <w:rFonts w:ascii="Times New Roman" w:hAnsi="Times New Roman" w:cs="Times New Roman"/>
          <w:sz w:val="24"/>
          <w:szCs w:val="24"/>
        </w:rPr>
        <w:t xml:space="preserve"> concealed handgun permit</w:t>
      </w:r>
      <w:r>
        <w:rPr>
          <w:rFonts w:ascii="Times New Roman" w:hAnsi="Times New Roman" w:cs="Times New Roman"/>
          <w:sz w:val="24"/>
          <w:szCs w:val="24"/>
        </w:rPr>
        <w:t xml:space="preserve"> reciprocity </w:t>
      </w:r>
      <w:r w:rsidR="00B31534">
        <w:rPr>
          <w:rFonts w:ascii="Times New Roman" w:hAnsi="Times New Roman" w:cs="Times New Roman"/>
          <w:sz w:val="24"/>
          <w:szCs w:val="24"/>
        </w:rPr>
        <w:t xml:space="preserve">works. </w:t>
      </w:r>
      <w:r w:rsidR="00735B23" w:rsidRPr="00735B23">
        <w:rPr>
          <w:rFonts w:ascii="Times New Roman" w:hAnsi="Times New Roman" w:cs="Times New Roman"/>
          <w:sz w:val="24"/>
          <w:szCs w:val="24"/>
        </w:rPr>
        <w:t>The Commonwealth recognizes valid concealed weapon permits issued by other states that meet certain conditions, and a sizeable majority of other states recognize Virginia’s concealed handgun permits.</w:t>
      </w:r>
    </w:p>
    <w:p w14:paraId="0FB07AD7" w14:textId="3FE67CFB" w:rsidR="00F927B3" w:rsidRDefault="00F927B3" w:rsidP="00327FDC">
      <w:pPr>
        <w:rPr>
          <w:rFonts w:ascii="Times New Roman" w:hAnsi="Times New Roman" w:cs="Times New Roman"/>
          <w:sz w:val="24"/>
          <w:szCs w:val="24"/>
        </w:rPr>
      </w:pPr>
      <w:r w:rsidRPr="009178F7">
        <w:rPr>
          <w:rFonts w:ascii="Times New Roman" w:hAnsi="Times New Roman" w:cs="Times New Roman"/>
          <w:sz w:val="24"/>
          <w:szCs w:val="24"/>
        </w:rPr>
        <w:t xml:space="preserve">The </w:t>
      </w:r>
      <w:r>
        <w:rPr>
          <w:rFonts w:ascii="Times New Roman" w:hAnsi="Times New Roman" w:cs="Times New Roman"/>
          <w:sz w:val="24"/>
          <w:szCs w:val="24"/>
        </w:rPr>
        <w:t>proposed legislation</w:t>
      </w:r>
      <w:r w:rsidR="00B72A74">
        <w:rPr>
          <w:rFonts w:ascii="Times New Roman" w:hAnsi="Times New Roman" w:cs="Times New Roman"/>
          <w:sz w:val="24"/>
          <w:szCs w:val="24"/>
        </w:rPr>
        <w:t>, however,</w:t>
      </w:r>
      <w:r w:rsidRPr="009178F7">
        <w:rPr>
          <w:rFonts w:ascii="Times New Roman" w:hAnsi="Times New Roman" w:cs="Times New Roman"/>
          <w:sz w:val="24"/>
          <w:szCs w:val="24"/>
        </w:rPr>
        <w:t xml:space="preserve"> targets law-abiding Virginia gun owners by restricting the number of states in which permit holders can carry handguns for self-defense, potentially discouraging gun owners from visiting the Commonwealth</w:t>
      </w:r>
      <w:r w:rsidR="00B72A74">
        <w:rPr>
          <w:rFonts w:ascii="Times New Roman" w:hAnsi="Times New Roman" w:cs="Times New Roman"/>
          <w:sz w:val="24"/>
          <w:szCs w:val="24"/>
        </w:rPr>
        <w:t>.</w:t>
      </w:r>
    </w:p>
    <w:p w14:paraId="006545E7" w14:textId="77777777" w:rsidR="00F927B3" w:rsidRPr="00376975" w:rsidRDefault="00F927B3" w:rsidP="00327FDC">
      <w:pPr>
        <w:rPr>
          <w:rFonts w:ascii="Times New Roman" w:hAnsi="Times New Roman" w:cs="Times New Roman"/>
          <w:sz w:val="24"/>
          <w:szCs w:val="24"/>
        </w:rPr>
      </w:pPr>
      <w:r w:rsidRPr="009178F7">
        <w:rPr>
          <w:rFonts w:ascii="Times New Roman" w:hAnsi="Times New Roman" w:cs="Times New Roman"/>
          <w:sz w:val="24"/>
          <w:szCs w:val="24"/>
        </w:rPr>
        <w:t>In 2015, the</w:t>
      </w:r>
      <w:r>
        <w:rPr>
          <w:rFonts w:ascii="Times New Roman" w:hAnsi="Times New Roman" w:cs="Times New Roman"/>
          <w:sz w:val="24"/>
          <w:szCs w:val="24"/>
        </w:rPr>
        <w:t xml:space="preserve"> previous</w:t>
      </w:r>
      <w:r w:rsidRPr="009178F7">
        <w:rPr>
          <w:rFonts w:ascii="Times New Roman" w:hAnsi="Times New Roman" w:cs="Times New Roman"/>
          <w:sz w:val="24"/>
          <w:szCs w:val="24"/>
        </w:rPr>
        <w:t xml:space="preserve"> Attorney General unilaterally revoked concealed handgun permit reciprocity with twenty-five other states, using a law </w:t>
      </w:r>
      <w:proofErr w:type="gramStart"/>
      <w:r w:rsidRPr="009178F7">
        <w:rPr>
          <w:rFonts w:ascii="Times New Roman" w:hAnsi="Times New Roman" w:cs="Times New Roman"/>
          <w:sz w:val="24"/>
          <w:szCs w:val="24"/>
        </w:rPr>
        <w:t>similar to</w:t>
      </w:r>
      <w:proofErr w:type="gramEnd"/>
      <w:r w:rsidRPr="009178F7">
        <w:rPr>
          <w:rFonts w:ascii="Times New Roman" w:hAnsi="Times New Roman" w:cs="Times New Roman"/>
          <w:sz w:val="24"/>
          <w:szCs w:val="24"/>
        </w:rPr>
        <w:t xml:space="preserve"> the proposed legislation. </w:t>
      </w:r>
    </w:p>
    <w:p w14:paraId="48376072" w14:textId="543C9BEF" w:rsidR="00F927B3" w:rsidRPr="00976396" w:rsidRDefault="00F927B3" w:rsidP="00327FDC">
      <w:pPr>
        <w:rPr>
          <w:rFonts w:ascii="Times New Roman" w:hAnsi="Times New Roman" w:cs="Times New Roman"/>
          <w:sz w:val="24"/>
          <w:szCs w:val="24"/>
        </w:rPr>
      </w:pPr>
      <w:r w:rsidRPr="00976396">
        <w:rPr>
          <w:rFonts w:ascii="Times New Roman" w:hAnsi="Times New Roman" w:cs="Times New Roman"/>
          <w:sz w:val="24"/>
          <w:szCs w:val="24"/>
        </w:rPr>
        <w:t xml:space="preserve">A few months later, the General Assembly came together in a bipartisan effort to restrict the previous Attorney General's authority in revoking permits. The agreement addressed limitations on firearm possession during protective orders, implemented heightened background checks at gun shows, and demonstrated bipartisan unity in navigating the complexities of firearm ownership and its </w:t>
      </w:r>
      <w:r w:rsidR="009A174E">
        <w:rPr>
          <w:rFonts w:ascii="Times New Roman" w:hAnsi="Times New Roman" w:cs="Times New Roman"/>
          <w:sz w:val="24"/>
          <w:szCs w:val="24"/>
        </w:rPr>
        <w:t>effects</w:t>
      </w:r>
      <w:r w:rsidRPr="00976396">
        <w:rPr>
          <w:rFonts w:ascii="Times New Roman" w:hAnsi="Times New Roman" w:cs="Times New Roman"/>
          <w:sz w:val="24"/>
          <w:szCs w:val="24"/>
        </w:rPr>
        <w:t xml:space="preserve"> on public safety.</w:t>
      </w:r>
    </w:p>
    <w:p w14:paraId="1C29AC68" w14:textId="77777777" w:rsidR="00F927B3" w:rsidRPr="00615746" w:rsidRDefault="00F927B3" w:rsidP="00327FDC">
      <w:pPr>
        <w:rPr>
          <w:rFonts w:ascii="Times New Roman" w:hAnsi="Times New Roman" w:cs="Times New Roman"/>
          <w:sz w:val="24"/>
          <w:szCs w:val="24"/>
        </w:rPr>
      </w:pPr>
      <w:r w:rsidRPr="00615746">
        <w:rPr>
          <w:rFonts w:ascii="Times New Roman" w:hAnsi="Times New Roman" w:cs="Times New Roman"/>
          <w:sz w:val="24"/>
          <w:szCs w:val="24"/>
        </w:rPr>
        <w:t>Accordingly, I veto this bill.</w:t>
      </w:r>
    </w:p>
    <w:p w14:paraId="4B653D26" w14:textId="77777777" w:rsidR="0036097D" w:rsidRDefault="0036097D" w:rsidP="00327FDC">
      <w:pPr>
        <w:rPr>
          <w:rFonts w:ascii="Times New Roman" w:hAnsi="Times New Roman" w:cs="Times New Roman"/>
          <w:sz w:val="24"/>
          <w:szCs w:val="24"/>
        </w:rPr>
      </w:pPr>
    </w:p>
    <w:p w14:paraId="26462164" w14:textId="77777777" w:rsidR="0036097D" w:rsidRDefault="0036097D" w:rsidP="00327FDC">
      <w:pPr>
        <w:rPr>
          <w:rFonts w:ascii="Times New Roman" w:hAnsi="Times New Roman" w:cs="Times New Roman"/>
          <w:sz w:val="24"/>
          <w:szCs w:val="24"/>
        </w:rPr>
      </w:pPr>
    </w:p>
    <w:p w14:paraId="4BBA8BC3" w14:textId="77777777" w:rsidR="0036097D" w:rsidRDefault="0036097D" w:rsidP="00327FDC">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p>
    <w:p w14:paraId="3C5A7A92" w14:textId="77777777" w:rsidR="00DE74C2" w:rsidRDefault="00DE74C2" w:rsidP="00327FDC">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p>
    <w:p w14:paraId="1A207E2C" w14:textId="77777777" w:rsidR="0036097D" w:rsidRDefault="0036097D" w:rsidP="00327FDC">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p>
    <w:p w14:paraId="6299F210" w14:textId="77777777" w:rsidR="00D57A77" w:rsidRDefault="00D57A77" w:rsidP="00327FDC">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p>
    <w:p w14:paraId="51E840BC" w14:textId="77777777" w:rsidR="0036097D" w:rsidRDefault="0036097D" w:rsidP="00327FDC">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p>
    <w:p w14:paraId="1882A6DA" w14:textId="77777777" w:rsidR="0036097D" w:rsidRDefault="0036097D" w:rsidP="00327FDC">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p>
    <w:p w14:paraId="463BF730" w14:textId="77777777" w:rsidR="0036097D" w:rsidRDefault="0036097D" w:rsidP="00327FDC">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p>
    <w:p w14:paraId="1E042862" w14:textId="77777777" w:rsidR="0036097D" w:rsidRDefault="0036097D" w:rsidP="00327FDC">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p>
    <w:p w14:paraId="7FE7AB47" w14:textId="77777777" w:rsidR="0036097D" w:rsidRDefault="0036097D" w:rsidP="00327FDC">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p>
    <w:p w14:paraId="532EDA36" w14:textId="77777777" w:rsidR="006B01C8" w:rsidRDefault="006B01C8" w:rsidP="00327FDC">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p>
    <w:p w14:paraId="3FF2C00F" w14:textId="632A193C" w:rsidR="00DE74C2" w:rsidRDefault="00DE74C2" w:rsidP="10E5A2A6">
      <w:pPr>
        <w:rPr>
          <w:rFonts w:ascii="Times New Roman" w:hAnsi="Times New Roman" w:cs="Times New Roman"/>
          <w:sz w:val="24"/>
          <w:szCs w:val="24"/>
        </w:rPr>
      </w:pPr>
    </w:p>
    <w:p w14:paraId="22FCE4DD" w14:textId="5F1C49A4" w:rsidR="00DE74C2" w:rsidRDefault="00DE74C2" w:rsidP="10E5A2A6">
      <w:pPr>
        <w:rPr>
          <w:rFonts w:ascii="Times New Roman" w:hAnsi="Times New Roman" w:cs="Times New Roman"/>
          <w:sz w:val="24"/>
          <w:szCs w:val="24"/>
        </w:rPr>
      </w:pPr>
      <w:r w:rsidRPr="10E5A2A6">
        <w:rPr>
          <w:rFonts w:ascii="Times New Roman" w:hAnsi="Times New Roman" w:cs="Times New Roman"/>
          <w:sz w:val="24"/>
          <w:szCs w:val="24"/>
        </w:rPr>
        <w:lastRenderedPageBreak/>
        <w:t>Pursuant to Article V, Section 6, of the Constitution of Virginia, I veto Senate Bill 258, which relates to risk factors and considerations for substantial risk orders.</w:t>
      </w:r>
    </w:p>
    <w:p w14:paraId="5AE4B01A" w14:textId="77777777" w:rsidR="00DE74C2" w:rsidRPr="00987D09" w:rsidRDefault="00DE74C2" w:rsidP="00DE74C2">
      <w:pPr>
        <w:rPr>
          <w:rFonts w:ascii="Times New Roman" w:hAnsi="Times New Roman" w:cs="Times New Roman"/>
          <w:sz w:val="24"/>
          <w:szCs w:val="24"/>
        </w:rPr>
      </w:pPr>
      <w:r w:rsidRPr="00987D09">
        <w:rPr>
          <w:rFonts w:ascii="Times New Roman" w:hAnsi="Times New Roman" w:cs="Times New Roman"/>
          <w:sz w:val="24"/>
          <w:szCs w:val="24"/>
        </w:rPr>
        <w:t xml:space="preserve">The legislation </w:t>
      </w:r>
      <w:r>
        <w:rPr>
          <w:rFonts w:ascii="Times New Roman" w:hAnsi="Times New Roman" w:cs="Times New Roman"/>
          <w:sz w:val="24"/>
          <w:szCs w:val="24"/>
        </w:rPr>
        <w:t>treats</w:t>
      </w:r>
      <w:r w:rsidRPr="00987D09">
        <w:rPr>
          <w:rFonts w:ascii="Times New Roman" w:hAnsi="Times New Roman" w:cs="Times New Roman"/>
          <w:sz w:val="24"/>
          <w:szCs w:val="24"/>
        </w:rPr>
        <w:t xml:space="preserve"> the Second Amendment as a secondary right compared to other constitutional guarantees</w:t>
      </w:r>
      <w:r>
        <w:rPr>
          <w:rFonts w:ascii="Times New Roman" w:hAnsi="Times New Roman" w:cs="Times New Roman"/>
          <w:sz w:val="24"/>
          <w:szCs w:val="24"/>
        </w:rPr>
        <w:t xml:space="preserve">, and </w:t>
      </w:r>
      <w:r w:rsidRPr="00987D09">
        <w:rPr>
          <w:rFonts w:ascii="Times New Roman" w:hAnsi="Times New Roman" w:cs="Times New Roman"/>
          <w:sz w:val="24"/>
          <w:szCs w:val="24"/>
        </w:rPr>
        <w:t>the proposed expansion of substantial risk orders is excessively broad and overreaching.</w:t>
      </w:r>
    </w:p>
    <w:p w14:paraId="1244A9AB" w14:textId="77777777" w:rsidR="00DE74C2" w:rsidRDefault="00DE74C2" w:rsidP="00DE74C2">
      <w:pPr>
        <w:rPr>
          <w:rFonts w:ascii="Times New Roman" w:hAnsi="Times New Roman" w:cs="Times New Roman"/>
          <w:sz w:val="24"/>
          <w:szCs w:val="24"/>
        </w:rPr>
      </w:pPr>
      <w:r w:rsidRPr="00DA1A77">
        <w:rPr>
          <w:rFonts w:ascii="Times New Roman" w:hAnsi="Times New Roman" w:cs="Times New Roman"/>
          <w:sz w:val="24"/>
          <w:szCs w:val="24"/>
        </w:rPr>
        <w:t>Accordingly, I veto this bill.</w:t>
      </w:r>
    </w:p>
    <w:p w14:paraId="6F2DBEE3" w14:textId="77777777" w:rsidR="00DE74C2" w:rsidRDefault="00DE74C2" w:rsidP="00DE74C2">
      <w:pPr>
        <w:rPr>
          <w:rFonts w:ascii="Times New Roman" w:eastAsia="Times New Roman" w:hAnsi="Times New Roman" w:cs="Times New Roman"/>
          <w:kern w:val="0"/>
          <w:sz w:val="24"/>
          <w:szCs w:val="24"/>
          <w:highlight w:val="yellow"/>
          <w14:ligatures w14:val="none"/>
        </w:rPr>
      </w:pPr>
    </w:p>
    <w:p w14:paraId="49010C64" w14:textId="77777777" w:rsidR="00DE74C2" w:rsidRDefault="00DE74C2" w:rsidP="00DE74C2">
      <w:pPr>
        <w:rPr>
          <w:rFonts w:ascii="Times New Roman" w:eastAsia="Times New Roman" w:hAnsi="Times New Roman" w:cs="Times New Roman"/>
          <w:kern w:val="0"/>
          <w:sz w:val="24"/>
          <w:szCs w:val="24"/>
          <w:highlight w:val="yellow"/>
          <w14:ligatures w14:val="none"/>
        </w:rPr>
      </w:pPr>
    </w:p>
    <w:p w14:paraId="484530F8" w14:textId="77777777" w:rsidR="00DE74C2" w:rsidRDefault="00DE74C2" w:rsidP="00DE74C2">
      <w:pPr>
        <w:rPr>
          <w:rFonts w:ascii="Times New Roman" w:eastAsia="Times New Roman" w:hAnsi="Times New Roman" w:cs="Times New Roman"/>
          <w:kern w:val="0"/>
          <w:sz w:val="24"/>
          <w:szCs w:val="24"/>
          <w:highlight w:val="yellow"/>
          <w14:ligatures w14:val="none"/>
        </w:rPr>
      </w:pPr>
    </w:p>
    <w:p w14:paraId="21746F5D" w14:textId="77777777" w:rsidR="00DE74C2" w:rsidRDefault="00DE74C2" w:rsidP="00DE74C2">
      <w:pPr>
        <w:rPr>
          <w:rFonts w:ascii="Times New Roman" w:eastAsia="Times New Roman" w:hAnsi="Times New Roman" w:cs="Times New Roman"/>
          <w:kern w:val="0"/>
          <w:sz w:val="24"/>
          <w:szCs w:val="24"/>
          <w:highlight w:val="yellow"/>
          <w14:ligatures w14:val="none"/>
        </w:rPr>
      </w:pPr>
    </w:p>
    <w:p w14:paraId="0AE11163" w14:textId="77777777" w:rsidR="00DE74C2" w:rsidRDefault="00DE74C2" w:rsidP="00DE74C2">
      <w:pPr>
        <w:rPr>
          <w:rFonts w:ascii="Times New Roman" w:eastAsia="Times New Roman" w:hAnsi="Times New Roman" w:cs="Times New Roman"/>
          <w:kern w:val="0"/>
          <w:sz w:val="24"/>
          <w:szCs w:val="24"/>
          <w:highlight w:val="yellow"/>
          <w14:ligatures w14:val="none"/>
        </w:rPr>
      </w:pPr>
    </w:p>
    <w:p w14:paraId="7764CB31" w14:textId="77777777" w:rsidR="00DE74C2" w:rsidRDefault="00DE74C2" w:rsidP="00DE74C2">
      <w:pPr>
        <w:rPr>
          <w:rFonts w:ascii="Times New Roman" w:eastAsia="Times New Roman" w:hAnsi="Times New Roman" w:cs="Times New Roman"/>
          <w:kern w:val="0"/>
          <w:sz w:val="24"/>
          <w:szCs w:val="24"/>
          <w:highlight w:val="yellow"/>
          <w14:ligatures w14:val="none"/>
        </w:rPr>
      </w:pPr>
    </w:p>
    <w:p w14:paraId="70D41AE6" w14:textId="77777777" w:rsidR="00DE74C2" w:rsidRDefault="00DE74C2" w:rsidP="00DE74C2">
      <w:pPr>
        <w:rPr>
          <w:rFonts w:ascii="Times New Roman" w:eastAsia="Times New Roman" w:hAnsi="Times New Roman" w:cs="Times New Roman"/>
          <w:kern w:val="0"/>
          <w:sz w:val="24"/>
          <w:szCs w:val="24"/>
          <w:highlight w:val="yellow"/>
          <w14:ligatures w14:val="none"/>
        </w:rPr>
      </w:pPr>
    </w:p>
    <w:p w14:paraId="1418CC63" w14:textId="77777777" w:rsidR="00DE74C2" w:rsidRDefault="00DE74C2" w:rsidP="00DE74C2">
      <w:pPr>
        <w:rPr>
          <w:rFonts w:ascii="Times New Roman" w:eastAsia="Times New Roman" w:hAnsi="Times New Roman" w:cs="Times New Roman"/>
          <w:kern w:val="0"/>
          <w:sz w:val="24"/>
          <w:szCs w:val="24"/>
          <w:highlight w:val="yellow"/>
          <w14:ligatures w14:val="none"/>
        </w:rPr>
      </w:pPr>
    </w:p>
    <w:p w14:paraId="1665BBEC" w14:textId="77777777" w:rsidR="00DE74C2" w:rsidRDefault="00DE74C2" w:rsidP="00DE74C2">
      <w:pPr>
        <w:rPr>
          <w:rFonts w:ascii="Times New Roman" w:eastAsia="Times New Roman" w:hAnsi="Times New Roman" w:cs="Times New Roman"/>
          <w:kern w:val="0"/>
          <w:sz w:val="24"/>
          <w:szCs w:val="24"/>
          <w:highlight w:val="yellow"/>
          <w14:ligatures w14:val="none"/>
        </w:rPr>
      </w:pPr>
    </w:p>
    <w:p w14:paraId="57E70AEC" w14:textId="77777777" w:rsidR="00DE74C2" w:rsidRDefault="00DE74C2" w:rsidP="00DE74C2">
      <w:pPr>
        <w:rPr>
          <w:rFonts w:ascii="Times New Roman" w:eastAsia="Times New Roman" w:hAnsi="Times New Roman" w:cs="Times New Roman"/>
          <w:kern w:val="0"/>
          <w:sz w:val="24"/>
          <w:szCs w:val="24"/>
          <w:highlight w:val="yellow"/>
          <w14:ligatures w14:val="none"/>
        </w:rPr>
      </w:pPr>
    </w:p>
    <w:p w14:paraId="559AF6CB" w14:textId="77777777" w:rsidR="00DE74C2" w:rsidRDefault="00DE74C2" w:rsidP="00DE74C2">
      <w:pPr>
        <w:rPr>
          <w:rFonts w:ascii="Times New Roman" w:eastAsia="Times New Roman" w:hAnsi="Times New Roman" w:cs="Times New Roman"/>
          <w:kern w:val="0"/>
          <w:sz w:val="24"/>
          <w:szCs w:val="24"/>
          <w:highlight w:val="yellow"/>
          <w14:ligatures w14:val="none"/>
        </w:rPr>
      </w:pPr>
    </w:p>
    <w:p w14:paraId="34FABBA3" w14:textId="77777777" w:rsidR="00DE74C2" w:rsidRDefault="00DE74C2" w:rsidP="00DE74C2">
      <w:pPr>
        <w:rPr>
          <w:rFonts w:ascii="Times New Roman" w:eastAsia="Times New Roman" w:hAnsi="Times New Roman" w:cs="Times New Roman"/>
          <w:kern w:val="0"/>
          <w:sz w:val="24"/>
          <w:szCs w:val="24"/>
          <w:highlight w:val="yellow"/>
          <w14:ligatures w14:val="none"/>
        </w:rPr>
      </w:pPr>
    </w:p>
    <w:p w14:paraId="11FD39A7" w14:textId="77777777" w:rsidR="00DE74C2" w:rsidRDefault="00DE74C2" w:rsidP="00DE74C2">
      <w:pPr>
        <w:rPr>
          <w:rFonts w:ascii="Times New Roman" w:eastAsia="Times New Roman" w:hAnsi="Times New Roman" w:cs="Times New Roman"/>
          <w:kern w:val="0"/>
          <w:sz w:val="24"/>
          <w:szCs w:val="24"/>
          <w:highlight w:val="yellow"/>
          <w14:ligatures w14:val="none"/>
        </w:rPr>
      </w:pPr>
    </w:p>
    <w:p w14:paraId="3A99828D" w14:textId="77777777" w:rsidR="00DE74C2" w:rsidRDefault="00DE74C2" w:rsidP="00DE74C2">
      <w:pPr>
        <w:rPr>
          <w:rFonts w:ascii="Times New Roman" w:eastAsia="Times New Roman" w:hAnsi="Times New Roman" w:cs="Times New Roman"/>
          <w:kern w:val="0"/>
          <w:sz w:val="24"/>
          <w:szCs w:val="24"/>
          <w:highlight w:val="yellow"/>
          <w14:ligatures w14:val="none"/>
        </w:rPr>
      </w:pPr>
    </w:p>
    <w:p w14:paraId="2E322E9F" w14:textId="77777777" w:rsidR="00DE74C2" w:rsidRDefault="00DE74C2" w:rsidP="00DE74C2">
      <w:pPr>
        <w:rPr>
          <w:rFonts w:ascii="Times New Roman" w:eastAsia="Times New Roman" w:hAnsi="Times New Roman" w:cs="Times New Roman"/>
          <w:kern w:val="0"/>
          <w:sz w:val="24"/>
          <w:szCs w:val="24"/>
          <w:highlight w:val="yellow"/>
          <w14:ligatures w14:val="none"/>
        </w:rPr>
      </w:pPr>
    </w:p>
    <w:p w14:paraId="5633439B" w14:textId="77777777" w:rsidR="00DE74C2" w:rsidRDefault="00DE74C2" w:rsidP="00DE74C2">
      <w:pPr>
        <w:rPr>
          <w:rFonts w:ascii="Times New Roman" w:eastAsia="Times New Roman" w:hAnsi="Times New Roman" w:cs="Times New Roman"/>
          <w:kern w:val="0"/>
          <w:sz w:val="24"/>
          <w:szCs w:val="24"/>
          <w:highlight w:val="yellow"/>
          <w14:ligatures w14:val="none"/>
        </w:rPr>
      </w:pPr>
    </w:p>
    <w:p w14:paraId="07B573D8" w14:textId="77777777" w:rsidR="00DE74C2" w:rsidRDefault="00DE74C2" w:rsidP="00DE74C2">
      <w:pPr>
        <w:rPr>
          <w:rFonts w:ascii="Times New Roman" w:eastAsia="Times New Roman" w:hAnsi="Times New Roman" w:cs="Times New Roman"/>
          <w:kern w:val="0"/>
          <w:sz w:val="24"/>
          <w:szCs w:val="24"/>
          <w:highlight w:val="yellow"/>
          <w14:ligatures w14:val="none"/>
        </w:rPr>
      </w:pPr>
    </w:p>
    <w:p w14:paraId="5729D379" w14:textId="77777777" w:rsidR="00DE74C2" w:rsidRDefault="00DE74C2" w:rsidP="00DE74C2">
      <w:pPr>
        <w:rPr>
          <w:rFonts w:ascii="Times New Roman" w:eastAsia="Times New Roman" w:hAnsi="Times New Roman" w:cs="Times New Roman"/>
          <w:kern w:val="0"/>
          <w:sz w:val="24"/>
          <w:szCs w:val="24"/>
          <w:highlight w:val="yellow"/>
          <w14:ligatures w14:val="none"/>
        </w:rPr>
      </w:pPr>
    </w:p>
    <w:p w14:paraId="54E2ACA2" w14:textId="77777777" w:rsidR="00DE74C2" w:rsidRDefault="00DE74C2" w:rsidP="00DE74C2">
      <w:pPr>
        <w:rPr>
          <w:rFonts w:ascii="Times New Roman" w:eastAsia="Times New Roman" w:hAnsi="Times New Roman" w:cs="Times New Roman"/>
          <w:kern w:val="0"/>
          <w:sz w:val="24"/>
          <w:szCs w:val="24"/>
          <w:highlight w:val="yellow"/>
          <w14:ligatures w14:val="none"/>
        </w:rPr>
      </w:pPr>
    </w:p>
    <w:p w14:paraId="51135909" w14:textId="77777777" w:rsidR="00DE74C2" w:rsidRDefault="00DE74C2" w:rsidP="00DE74C2">
      <w:pPr>
        <w:rPr>
          <w:rFonts w:ascii="Times New Roman" w:eastAsia="Times New Roman" w:hAnsi="Times New Roman" w:cs="Times New Roman"/>
          <w:kern w:val="0"/>
          <w:sz w:val="24"/>
          <w:szCs w:val="24"/>
          <w:highlight w:val="yellow"/>
          <w14:ligatures w14:val="none"/>
        </w:rPr>
      </w:pPr>
    </w:p>
    <w:p w14:paraId="7AA2B706" w14:textId="77777777" w:rsidR="00DE74C2" w:rsidRDefault="00DE74C2" w:rsidP="00DE74C2">
      <w:pPr>
        <w:rPr>
          <w:rFonts w:ascii="Times New Roman" w:eastAsia="Times New Roman" w:hAnsi="Times New Roman" w:cs="Times New Roman"/>
          <w:kern w:val="0"/>
          <w:sz w:val="24"/>
          <w:szCs w:val="24"/>
          <w:highlight w:val="yellow"/>
          <w14:ligatures w14:val="none"/>
        </w:rPr>
      </w:pPr>
    </w:p>
    <w:p w14:paraId="4F545ADD" w14:textId="77777777" w:rsidR="00DE74C2" w:rsidRDefault="00DE74C2" w:rsidP="00DE74C2">
      <w:pPr>
        <w:rPr>
          <w:rFonts w:ascii="Times New Roman" w:eastAsia="Times New Roman" w:hAnsi="Times New Roman" w:cs="Times New Roman"/>
          <w:kern w:val="0"/>
          <w:sz w:val="24"/>
          <w:szCs w:val="24"/>
          <w:highlight w:val="yellow"/>
          <w14:ligatures w14:val="none"/>
        </w:rPr>
      </w:pPr>
    </w:p>
    <w:p w14:paraId="381216B8" w14:textId="4D5255A7" w:rsidR="10E5A2A6" w:rsidRDefault="10E5A2A6" w:rsidP="10E5A2A6">
      <w:pPr>
        <w:rPr>
          <w:rFonts w:ascii="Times New Roman" w:hAnsi="Times New Roman" w:cs="Times New Roman"/>
          <w:sz w:val="24"/>
          <w:szCs w:val="24"/>
        </w:rPr>
      </w:pPr>
    </w:p>
    <w:p w14:paraId="032A6056" w14:textId="77777777" w:rsidR="00DE74C2" w:rsidRDefault="00DE74C2" w:rsidP="00DE74C2">
      <w:pPr>
        <w:rPr>
          <w:rFonts w:ascii="Times New Roman" w:hAnsi="Times New Roman" w:cs="Times New Roman"/>
          <w:sz w:val="24"/>
          <w:szCs w:val="24"/>
        </w:rPr>
      </w:pPr>
      <w:r w:rsidRPr="004E2773">
        <w:rPr>
          <w:rFonts w:ascii="Times New Roman" w:hAnsi="Times New Roman" w:cs="Times New Roman"/>
          <w:sz w:val="24"/>
          <w:szCs w:val="24"/>
        </w:rPr>
        <w:lastRenderedPageBreak/>
        <w:t>Pursuant to Article V, Section 6, of the Constitution of Virginia, I veto Senate Bill 273/ House Bill 1195, which requires a waiting period to purchase a firearm.</w:t>
      </w:r>
    </w:p>
    <w:p w14:paraId="0BBE7107" w14:textId="77777777" w:rsidR="00DE74C2" w:rsidRPr="004E2773" w:rsidRDefault="00DE74C2" w:rsidP="00DE74C2">
      <w:pPr>
        <w:rPr>
          <w:rFonts w:ascii="Times New Roman" w:hAnsi="Times New Roman" w:cs="Times New Roman"/>
          <w:sz w:val="24"/>
          <w:szCs w:val="24"/>
        </w:rPr>
      </w:pPr>
      <w:r w:rsidRPr="004E2773">
        <w:rPr>
          <w:rFonts w:ascii="Times New Roman" w:hAnsi="Times New Roman" w:cs="Times New Roman"/>
          <w:sz w:val="24"/>
          <w:szCs w:val="24"/>
        </w:rPr>
        <w:t xml:space="preserve">The proposed waiting periods would impede individuals facing threats of violence from promptly acquiring a firearm for self-defense. </w:t>
      </w:r>
    </w:p>
    <w:p w14:paraId="2402CC59" w14:textId="77777777" w:rsidR="00DE74C2" w:rsidRPr="0083517A" w:rsidRDefault="00DE74C2" w:rsidP="00DE74C2">
      <w:pPr>
        <w:rPr>
          <w:rFonts w:ascii="Times New Roman" w:hAnsi="Times New Roman" w:cs="Times New Roman"/>
          <w:sz w:val="24"/>
          <w:szCs w:val="24"/>
        </w:rPr>
      </w:pPr>
      <w:r w:rsidRPr="0083517A">
        <w:rPr>
          <w:rFonts w:ascii="Times New Roman" w:hAnsi="Times New Roman" w:cs="Times New Roman"/>
          <w:sz w:val="24"/>
          <w:szCs w:val="24"/>
        </w:rPr>
        <w:t>Virginia’s existing background check ensures that individuals prohibited by State or Federal law cannot legally access firearms. The Virginia State Police use federal and state records and databases, including the Central Criminal Records Exchange, one of the most complete records repositories in the nation.</w:t>
      </w:r>
    </w:p>
    <w:p w14:paraId="1A6642A6" w14:textId="77777777" w:rsidR="00DE74C2" w:rsidRPr="00A2434A" w:rsidRDefault="00DE74C2" w:rsidP="00DE74C2">
      <w:pPr>
        <w:rPr>
          <w:rFonts w:ascii="Times New Roman" w:hAnsi="Times New Roman" w:cs="Times New Roman"/>
          <w:sz w:val="24"/>
          <w:szCs w:val="24"/>
        </w:rPr>
      </w:pPr>
      <w:r w:rsidRPr="00A2434A">
        <w:rPr>
          <w:rFonts w:ascii="Times New Roman" w:hAnsi="Times New Roman" w:cs="Times New Roman"/>
          <w:sz w:val="24"/>
          <w:szCs w:val="24"/>
        </w:rPr>
        <w:t xml:space="preserve">My commitment to enhancing mental health services is steadfast, reflected in my efforts and record funding to finalize long-neglected mental health </w:t>
      </w:r>
      <w:r w:rsidRPr="00C36363">
        <w:rPr>
          <w:rFonts w:ascii="Times New Roman" w:hAnsi="Times New Roman" w:cs="Times New Roman"/>
          <w:sz w:val="24"/>
          <w:szCs w:val="24"/>
        </w:rPr>
        <w:t>systems</w:t>
      </w:r>
      <w:r w:rsidRPr="00A2434A">
        <w:rPr>
          <w:rFonts w:ascii="Times New Roman" w:hAnsi="Times New Roman" w:cs="Times New Roman"/>
          <w:sz w:val="24"/>
          <w:szCs w:val="24"/>
        </w:rPr>
        <w:t>. These initiatives aim to assist those undergoing mental health crises when an individual needs it most, a reform that is proven to save lives.</w:t>
      </w:r>
    </w:p>
    <w:p w14:paraId="60179A1B" w14:textId="77777777" w:rsidR="00DE74C2" w:rsidRPr="00A2434A" w:rsidRDefault="00DE74C2" w:rsidP="00DE74C2">
      <w:pPr>
        <w:rPr>
          <w:rFonts w:ascii="Times New Roman" w:hAnsi="Times New Roman" w:cs="Times New Roman"/>
          <w:sz w:val="24"/>
          <w:szCs w:val="24"/>
        </w:rPr>
      </w:pPr>
      <w:r w:rsidRPr="00A2434A">
        <w:rPr>
          <w:rFonts w:ascii="Times New Roman" w:hAnsi="Times New Roman" w:cs="Times New Roman"/>
          <w:sz w:val="24"/>
          <w:szCs w:val="24"/>
        </w:rPr>
        <w:t xml:space="preserve">The federal Brady Handgun Violence Prevention Act of 1993 initially implemented a </w:t>
      </w:r>
      <w:r>
        <w:rPr>
          <w:rFonts w:ascii="Times New Roman" w:hAnsi="Times New Roman" w:cs="Times New Roman"/>
          <w:sz w:val="24"/>
          <w:szCs w:val="24"/>
        </w:rPr>
        <w:t>five</w:t>
      </w:r>
      <w:r w:rsidRPr="00A2434A">
        <w:rPr>
          <w:rFonts w:ascii="Times New Roman" w:hAnsi="Times New Roman" w:cs="Times New Roman"/>
          <w:sz w:val="24"/>
          <w:szCs w:val="24"/>
        </w:rPr>
        <w:t>-day waiting period between handgun application and sale completion before being found to be unconstitutional.</w:t>
      </w:r>
    </w:p>
    <w:p w14:paraId="047FDE0F" w14:textId="77777777" w:rsidR="00DE74C2" w:rsidRDefault="00DE74C2" w:rsidP="00DE74C2">
      <w:pPr>
        <w:rPr>
          <w:rFonts w:ascii="Times New Roman" w:hAnsi="Times New Roman" w:cs="Times New Roman"/>
          <w:sz w:val="24"/>
          <w:szCs w:val="24"/>
        </w:rPr>
      </w:pPr>
      <w:r w:rsidRPr="00DA1A77">
        <w:rPr>
          <w:rFonts w:ascii="Times New Roman" w:hAnsi="Times New Roman" w:cs="Times New Roman"/>
          <w:sz w:val="24"/>
          <w:szCs w:val="24"/>
        </w:rPr>
        <w:t>Accordingly, I veto this bill.</w:t>
      </w:r>
    </w:p>
    <w:p w14:paraId="387691F5" w14:textId="77777777" w:rsidR="00DE74C2" w:rsidRDefault="00DE74C2" w:rsidP="00DE74C2">
      <w:pPr>
        <w:rPr>
          <w:rFonts w:ascii="Times New Roman" w:hAnsi="Times New Roman" w:cs="Times New Roman"/>
          <w:sz w:val="24"/>
          <w:szCs w:val="24"/>
        </w:rPr>
      </w:pPr>
    </w:p>
    <w:p w14:paraId="37CA39CC" w14:textId="77777777" w:rsidR="00DE74C2" w:rsidRDefault="00DE74C2" w:rsidP="00DE74C2">
      <w:pPr>
        <w:rPr>
          <w:rFonts w:ascii="Times New Roman" w:hAnsi="Times New Roman" w:cs="Times New Roman"/>
          <w:sz w:val="24"/>
          <w:szCs w:val="24"/>
        </w:rPr>
      </w:pPr>
    </w:p>
    <w:p w14:paraId="6418201F" w14:textId="77777777" w:rsidR="00DE74C2" w:rsidRDefault="00DE74C2" w:rsidP="00DE74C2">
      <w:pPr>
        <w:rPr>
          <w:rFonts w:ascii="Times New Roman" w:hAnsi="Times New Roman" w:cs="Times New Roman"/>
          <w:sz w:val="24"/>
          <w:szCs w:val="24"/>
        </w:rPr>
      </w:pPr>
    </w:p>
    <w:p w14:paraId="0C953D60" w14:textId="77777777" w:rsidR="00DE74C2" w:rsidRDefault="00DE74C2" w:rsidP="00DE74C2">
      <w:pPr>
        <w:rPr>
          <w:rFonts w:ascii="Times New Roman" w:hAnsi="Times New Roman" w:cs="Times New Roman"/>
          <w:sz w:val="24"/>
          <w:szCs w:val="24"/>
        </w:rPr>
      </w:pPr>
    </w:p>
    <w:p w14:paraId="546045DE" w14:textId="77777777" w:rsidR="00DE74C2" w:rsidRDefault="00DE74C2" w:rsidP="00DE74C2">
      <w:pPr>
        <w:rPr>
          <w:rFonts w:ascii="Times New Roman" w:hAnsi="Times New Roman" w:cs="Times New Roman"/>
          <w:sz w:val="24"/>
          <w:szCs w:val="24"/>
        </w:rPr>
      </w:pPr>
    </w:p>
    <w:p w14:paraId="0C65461F" w14:textId="77777777" w:rsidR="00DE74C2" w:rsidRDefault="00DE74C2" w:rsidP="00DE74C2">
      <w:pPr>
        <w:rPr>
          <w:rFonts w:ascii="Times New Roman" w:hAnsi="Times New Roman" w:cs="Times New Roman"/>
          <w:sz w:val="24"/>
          <w:szCs w:val="24"/>
        </w:rPr>
      </w:pPr>
    </w:p>
    <w:p w14:paraId="243FB907" w14:textId="77777777" w:rsidR="00DE74C2" w:rsidRDefault="00DE74C2" w:rsidP="00DE74C2">
      <w:pPr>
        <w:rPr>
          <w:rFonts w:ascii="Times New Roman" w:hAnsi="Times New Roman" w:cs="Times New Roman"/>
          <w:sz w:val="24"/>
          <w:szCs w:val="24"/>
        </w:rPr>
      </w:pPr>
    </w:p>
    <w:p w14:paraId="3BAA0A00" w14:textId="77777777" w:rsidR="00DE74C2" w:rsidRDefault="00DE74C2" w:rsidP="00DE74C2">
      <w:pPr>
        <w:rPr>
          <w:rFonts w:ascii="Times New Roman" w:hAnsi="Times New Roman" w:cs="Times New Roman"/>
          <w:sz w:val="24"/>
          <w:szCs w:val="24"/>
        </w:rPr>
      </w:pPr>
    </w:p>
    <w:p w14:paraId="054E6E48" w14:textId="77777777" w:rsidR="00DE74C2" w:rsidRDefault="00DE74C2" w:rsidP="00DE74C2">
      <w:pPr>
        <w:rPr>
          <w:rFonts w:ascii="Times New Roman" w:hAnsi="Times New Roman" w:cs="Times New Roman"/>
          <w:sz w:val="24"/>
          <w:szCs w:val="24"/>
        </w:rPr>
      </w:pPr>
    </w:p>
    <w:p w14:paraId="2CE97030" w14:textId="77777777" w:rsidR="00DE74C2" w:rsidRDefault="00DE74C2" w:rsidP="00DE74C2">
      <w:pPr>
        <w:rPr>
          <w:rFonts w:ascii="Times New Roman" w:hAnsi="Times New Roman" w:cs="Times New Roman"/>
          <w:sz w:val="24"/>
          <w:szCs w:val="24"/>
          <w:highlight w:val="yellow"/>
        </w:rPr>
      </w:pPr>
    </w:p>
    <w:p w14:paraId="1281A57A" w14:textId="77777777" w:rsidR="00DE74C2" w:rsidRDefault="00DE74C2" w:rsidP="00DE74C2">
      <w:pPr>
        <w:rPr>
          <w:rFonts w:ascii="Times New Roman" w:hAnsi="Times New Roman" w:cs="Times New Roman"/>
          <w:sz w:val="24"/>
          <w:szCs w:val="24"/>
          <w:highlight w:val="yellow"/>
        </w:rPr>
      </w:pPr>
    </w:p>
    <w:p w14:paraId="12B5EA1A" w14:textId="77777777" w:rsidR="00DE74C2" w:rsidRDefault="00DE74C2" w:rsidP="00DE74C2">
      <w:pPr>
        <w:rPr>
          <w:rFonts w:ascii="Times New Roman" w:hAnsi="Times New Roman" w:cs="Times New Roman"/>
          <w:sz w:val="24"/>
          <w:szCs w:val="24"/>
          <w:highlight w:val="yellow"/>
        </w:rPr>
      </w:pPr>
    </w:p>
    <w:p w14:paraId="67E2A46F" w14:textId="77777777" w:rsidR="00DE74C2" w:rsidRDefault="00DE74C2" w:rsidP="00DE74C2">
      <w:pPr>
        <w:rPr>
          <w:rFonts w:ascii="Times New Roman" w:hAnsi="Times New Roman" w:cs="Times New Roman"/>
          <w:sz w:val="24"/>
          <w:szCs w:val="24"/>
          <w:highlight w:val="yellow"/>
        </w:rPr>
      </w:pPr>
    </w:p>
    <w:p w14:paraId="7CCB30FA" w14:textId="77777777" w:rsidR="00DE74C2" w:rsidRDefault="00DE74C2" w:rsidP="00DE74C2">
      <w:pPr>
        <w:rPr>
          <w:rFonts w:ascii="Times New Roman" w:hAnsi="Times New Roman" w:cs="Times New Roman"/>
          <w:sz w:val="24"/>
          <w:szCs w:val="24"/>
          <w:highlight w:val="yellow"/>
        </w:rPr>
      </w:pPr>
    </w:p>
    <w:p w14:paraId="3DD91982" w14:textId="2387B38C" w:rsidR="10E5A2A6" w:rsidRDefault="10E5A2A6" w:rsidP="10E5A2A6">
      <w:pPr>
        <w:rPr>
          <w:rFonts w:ascii="Times New Roman" w:hAnsi="Times New Roman" w:cs="Times New Roman"/>
          <w:sz w:val="24"/>
          <w:szCs w:val="24"/>
        </w:rPr>
      </w:pPr>
    </w:p>
    <w:p w14:paraId="59F4953B" w14:textId="77777777" w:rsidR="00DE74C2" w:rsidRPr="00151E97" w:rsidRDefault="00DE74C2" w:rsidP="00DE74C2">
      <w:pPr>
        <w:rPr>
          <w:rFonts w:ascii="Times New Roman" w:hAnsi="Times New Roman" w:cs="Times New Roman"/>
          <w:sz w:val="24"/>
          <w:szCs w:val="24"/>
        </w:rPr>
      </w:pPr>
      <w:r w:rsidRPr="00151E97">
        <w:rPr>
          <w:rFonts w:ascii="Times New Roman" w:hAnsi="Times New Roman" w:cs="Times New Roman"/>
          <w:sz w:val="24"/>
          <w:szCs w:val="24"/>
        </w:rPr>
        <w:lastRenderedPageBreak/>
        <w:t>Pursuant to Article V, Section 6, of the Constitution of Virginia, I veto Senate Bill 368/ House Bill 183, which relates to the storage of firearms where a minor or person prohibiting a firearm is present.</w:t>
      </w:r>
    </w:p>
    <w:p w14:paraId="170DE29C" w14:textId="77777777" w:rsidR="00DE74C2" w:rsidRPr="00151E97" w:rsidRDefault="00DE74C2" w:rsidP="00DE74C2">
      <w:pPr>
        <w:rPr>
          <w:rFonts w:ascii="Times New Roman" w:hAnsi="Times New Roman" w:cs="Times New Roman"/>
          <w:sz w:val="24"/>
          <w:szCs w:val="24"/>
        </w:rPr>
      </w:pPr>
      <w:r w:rsidRPr="00151E97">
        <w:rPr>
          <w:rFonts w:ascii="Times New Roman" w:hAnsi="Times New Roman" w:cs="Times New Roman"/>
          <w:sz w:val="24"/>
          <w:szCs w:val="24"/>
        </w:rPr>
        <w:t xml:space="preserve">This legislation would limit individuals' access to firearms in their homes. </w:t>
      </w:r>
    </w:p>
    <w:p w14:paraId="0ABB3CE9" w14:textId="77777777" w:rsidR="00DE74C2" w:rsidRPr="00151E97" w:rsidRDefault="00DE74C2" w:rsidP="00DE74C2">
      <w:pPr>
        <w:rPr>
          <w:rFonts w:ascii="Times New Roman" w:hAnsi="Times New Roman" w:cs="Times New Roman"/>
          <w:sz w:val="24"/>
          <w:szCs w:val="24"/>
        </w:rPr>
      </w:pPr>
      <w:r w:rsidRPr="00151E97">
        <w:rPr>
          <w:rFonts w:ascii="Times New Roman" w:hAnsi="Times New Roman" w:cs="Times New Roman"/>
          <w:sz w:val="24"/>
          <w:szCs w:val="24"/>
        </w:rPr>
        <w:t>A similar law was deemed unconstitutional in District of Columbia v. Heller. The court ruled that mandates on storage or trigger locks that make it impractical for citizens to use firearms for the lawful purpose of self-defense are unconstitutional.</w:t>
      </w:r>
    </w:p>
    <w:p w14:paraId="4C1C8000" w14:textId="77777777" w:rsidR="00DE74C2" w:rsidRPr="00151E97" w:rsidRDefault="00DE74C2" w:rsidP="00DE74C2">
      <w:pPr>
        <w:rPr>
          <w:rFonts w:ascii="Times New Roman" w:hAnsi="Times New Roman" w:cs="Times New Roman"/>
          <w:sz w:val="24"/>
          <w:szCs w:val="24"/>
        </w:rPr>
      </w:pPr>
      <w:r w:rsidRPr="00151E97">
        <w:rPr>
          <w:rFonts w:ascii="Times New Roman" w:hAnsi="Times New Roman" w:cs="Times New Roman"/>
          <w:sz w:val="24"/>
          <w:szCs w:val="24"/>
        </w:rPr>
        <w:t>The proposed language could prove problematic in cases of necessary home defense when firearm access may be crucial. Further, it would completely disarm individuals who cannot afford a storage device. While the intent may not be to strip the poorest Virginians of their right to self-defense, the proposal would price them out of the market for a fundamental right.</w:t>
      </w:r>
    </w:p>
    <w:p w14:paraId="7C67532B" w14:textId="77777777" w:rsidR="00DE74C2" w:rsidRPr="00151E97" w:rsidRDefault="00DE74C2" w:rsidP="00DE74C2">
      <w:pPr>
        <w:rPr>
          <w:rFonts w:ascii="Times New Roman" w:hAnsi="Times New Roman" w:cs="Times New Roman"/>
          <w:sz w:val="24"/>
          <w:szCs w:val="24"/>
        </w:rPr>
      </w:pPr>
      <w:r w:rsidRPr="00151E97">
        <w:rPr>
          <w:rFonts w:ascii="Times New Roman" w:hAnsi="Times New Roman" w:cs="Times New Roman"/>
          <w:sz w:val="24"/>
          <w:szCs w:val="24"/>
        </w:rPr>
        <w:t>The suggested exemption for carrying weapons is impractical, for example, while sleeping or doing household chores. This exemption leaves individuals with only one option for self-defense; such a requirement would lead to law-abiding Virginians carrying their weapons irresponsibly and dangerously.</w:t>
      </w:r>
    </w:p>
    <w:p w14:paraId="22EE8A4A" w14:textId="77777777" w:rsidR="00DE74C2" w:rsidRPr="00151E97" w:rsidRDefault="00DE74C2" w:rsidP="00DE74C2">
      <w:pPr>
        <w:rPr>
          <w:rFonts w:ascii="Times New Roman" w:hAnsi="Times New Roman" w:cs="Times New Roman"/>
          <w:sz w:val="24"/>
          <w:szCs w:val="24"/>
        </w:rPr>
      </w:pPr>
      <w:r w:rsidRPr="00151E97">
        <w:rPr>
          <w:rFonts w:ascii="Times New Roman" w:hAnsi="Times New Roman" w:cs="Times New Roman"/>
          <w:sz w:val="24"/>
          <w:szCs w:val="24"/>
        </w:rPr>
        <w:t>Accordingly, I veto this bill.</w:t>
      </w:r>
    </w:p>
    <w:p w14:paraId="343C017D"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7D11F29F"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3495B247"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6DE512A6"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080967BD"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6BDD73D5"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29B198BC"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1D3D1C92"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4C7DD053"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11ADDE57"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56376F71"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2BEE9706" w14:textId="5779CD2E" w:rsidR="10E5A2A6" w:rsidRDefault="10E5A2A6" w:rsidP="10E5A2A6">
      <w:pPr>
        <w:rPr>
          <w:rFonts w:ascii="Times New Roman" w:hAnsi="Times New Roman" w:cs="Times New Roman"/>
          <w:sz w:val="24"/>
          <w:szCs w:val="24"/>
        </w:rPr>
      </w:pPr>
    </w:p>
    <w:p w14:paraId="11294478" w14:textId="77777777" w:rsidR="00DE74C2" w:rsidRDefault="00DE74C2" w:rsidP="00DE74C2">
      <w:pPr>
        <w:rPr>
          <w:rFonts w:ascii="Times New Roman" w:hAnsi="Times New Roman" w:cs="Times New Roman"/>
          <w:sz w:val="24"/>
          <w:szCs w:val="24"/>
        </w:rPr>
      </w:pPr>
      <w:r w:rsidRPr="004E2773">
        <w:rPr>
          <w:rFonts w:ascii="Times New Roman" w:hAnsi="Times New Roman" w:cs="Times New Roman"/>
          <w:sz w:val="24"/>
          <w:szCs w:val="24"/>
        </w:rPr>
        <w:lastRenderedPageBreak/>
        <w:t>Pursuant to Article V, Section 6, of the Constitution of Virginia, I veto Senate Bill 447/ House Bill 1462, which relates to firearms in motor vehicles.</w:t>
      </w:r>
    </w:p>
    <w:p w14:paraId="773475B9" w14:textId="77777777" w:rsidR="00DE74C2" w:rsidRDefault="00DE74C2" w:rsidP="00DE74C2">
      <w:pPr>
        <w:rPr>
          <w:rFonts w:ascii="Times New Roman" w:hAnsi="Times New Roman" w:cs="Times New Roman"/>
          <w:sz w:val="24"/>
          <w:szCs w:val="24"/>
        </w:rPr>
      </w:pPr>
      <w:r>
        <w:rPr>
          <w:rFonts w:ascii="Times New Roman" w:hAnsi="Times New Roman" w:cs="Times New Roman"/>
          <w:sz w:val="24"/>
          <w:szCs w:val="24"/>
        </w:rPr>
        <w:t>The proposal penalizes law-abiding Virginians for leaving a firearm in their vehicle, regardless of any other circumstances, punishing victims of crimes committed by another individual.</w:t>
      </w:r>
    </w:p>
    <w:p w14:paraId="32953B03" w14:textId="77777777" w:rsidR="00DE74C2" w:rsidRDefault="00DE74C2" w:rsidP="00DE74C2">
      <w:pPr>
        <w:rPr>
          <w:rFonts w:ascii="Times New Roman" w:hAnsi="Times New Roman" w:cs="Times New Roman"/>
          <w:sz w:val="24"/>
          <w:szCs w:val="24"/>
        </w:rPr>
      </w:pPr>
      <w:r w:rsidRPr="0047424B">
        <w:rPr>
          <w:rFonts w:ascii="Times New Roman" w:hAnsi="Times New Roman" w:cs="Times New Roman"/>
          <w:sz w:val="24"/>
          <w:szCs w:val="24"/>
        </w:rPr>
        <w:t xml:space="preserve">The </w:t>
      </w:r>
      <w:r>
        <w:rPr>
          <w:rFonts w:ascii="Times New Roman" w:hAnsi="Times New Roman" w:cs="Times New Roman"/>
          <w:sz w:val="24"/>
          <w:szCs w:val="24"/>
        </w:rPr>
        <w:t>culpability</w:t>
      </w:r>
      <w:r w:rsidRPr="0047424B">
        <w:rPr>
          <w:rFonts w:ascii="Times New Roman" w:hAnsi="Times New Roman" w:cs="Times New Roman"/>
          <w:sz w:val="24"/>
          <w:szCs w:val="24"/>
        </w:rPr>
        <w:t xml:space="preserve"> </w:t>
      </w:r>
      <w:r>
        <w:rPr>
          <w:rFonts w:ascii="Times New Roman" w:hAnsi="Times New Roman" w:cs="Times New Roman"/>
          <w:sz w:val="24"/>
          <w:szCs w:val="24"/>
        </w:rPr>
        <w:t>is</w:t>
      </w:r>
      <w:r w:rsidRPr="0047424B">
        <w:rPr>
          <w:rFonts w:ascii="Times New Roman" w:hAnsi="Times New Roman" w:cs="Times New Roman"/>
          <w:sz w:val="24"/>
          <w:szCs w:val="24"/>
        </w:rPr>
        <w:t xml:space="preserve"> on the criminal who stole the firearm. The Commonwealth </w:t>
      </w:r>
      <w:r>
        <w:rPr>
          <w:rFonts w:ascii="Times New Roman" w:hAnsi="Times New Roman" w:cs="Times New Roman"/>
          <w:sz w:val="24"/>
          <w:szCs w:val="24"/>
        </w:rPr>
        <w:t>should</w:t>
      </w:r>
      <w:r w:rsidRPr="0047424B">
        <w:rPr>
          <w:rFonts w:ascii="Times New Roman" w:hAnsi="Times New Roman" w:cs="Times New Roman"/>
          <w:sz w:val="24"/>
          <w:szCs w:val="24"/>
        </w:rPr>
        <w:t xml:space="preserve"> prioritize prosecution and severe punishment for individuals who </w:t>
      </w:r>
      <w:r>
        <w:rPr>
          <w:rFonts w:ascii="Times New Roman" w:hAnsi="Times New Roman" w:cs="Times New Roman"/>
          <w:sz w:val="24"/>
          <w:szCs w:val="24"/>
        </w:rPr>
        <w:t>commit crimes.</w:t>
      </w:r>
    </w:p>
    <w:p w14:paraId="22059EDC" w14:textId="77777777" w:rsidR="00DE74C2" w:rsidRDefault="00DE74C2" w:rsidP="00DE74C2">
      <w:pPr>
        <w:rPr>
          <w:rFonts w:ascii="Times New Roman" w:hAnsi="Times New Roman" w:cs="Times New Roman"/>
          <w:sz w:val="24"/>
          <w:szCs w:val="24"/>
        </w:rPr>
      </w:pPr>
      <w:r w:rsidRPr="00DA1A77">
        <w:rPr>
          <w:rFonts w:ascii="Times New Roman" w:hAnsi="Times New Roman" w:cs="Times New Roman"/>
          <w:sz w:val="24"/>
          <w:szCs w:val="24"/>
        </w:rPr>
        <w:t>Accordingly, I veto this bill.</w:t>
      </w:r>
    </w:p>
    <w:p w14:paraId="4CAC1D50"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01ED532B"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3F1A9A76"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0FAE89D7"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06E9DCCA"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089C4894"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6E9912D5"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017467A4"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69B8A2EB"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6B4EEEE1"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4E2F2D6A"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02EE2922"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05ACA6DE"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4B8A37E4"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108EFADE"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583AC10F"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610D2EF2"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65B48E3C" w14:textId="3EDBFD51" w:rsidR="003C1E99" w:rsidRDefault="003C1E99" w:rsidP="00DE74C2">
      <w:pPr>
        <w:rPr>
          <w:rFonts w:ascii="Times New Roman" w:hAnsi="Times New Roman" w:cs="Times New Roman"/>
          <w:sz w:val="24"/>
          <w:szCs w:val="24"/>
        </w:rPr>
      </w:pPr>
      <w:r w:rsidRPr="00DA1A77">
        <w:rPr>
          <w:rFonts w:ascii="Times New Roman" w:hAnsi="Times New Roman" w:cs="Times New Roman"/>
          <w:sz w:val="24"/>
          <w:szCs w:val="24"/>
        </w:rPr>
        <w:lastRenderedPageBreak/>
        <w:t xml:space="preserve">Pursuant to Article V, Section 6, of the Constitution of Virginia, I veto </w:t>
      </w:r>
      <w:r>
        <w:rPr>
          <w:rFonts w:ascii="Times New Roman" w:hAnsi="Times New Roman" w:cs="Times New Roman"/>
          <w:sz w:val="24"/>
          <w:szCs w:val="24"/>
        </w:rPr>
        <w:t>House Bill 939</w:t>
      </w:r>
      <w:r w:rsidRPr="00DA1A77">
        <w:rPr>
          <w:rFonts w:ascii="Times New Roman" w:hAnsi="Times New Roman" w:cs="Times New Roman"/>
          <w:sz w:val="24"/>
          <w:szCs w:val="24"/>
        </w:rPr>
        <w:t xml:space="preserve">, which </w:t>
      </w:r>
      <w:r>
        <w:rPr>
          <w:rFonts w:ascii="Times New Roman" w:hAnsi="Times New Roman" w:cs="Times New Roman"/>
          <w:sz w:val="24"/>
          <w:szCs w:val="24"/>
        </w:rPr>
        <w:t>prohibits possession of a firearm within 100 feet of locations used for certain voting-related and elections-related activities.</w:t>
      </w:r>
    </w:p>
    <w:p w14:paraId="068A45B2" w14:textId="62D37822" w:rsidR="00DE74C2" w:rsidRPr="00545595" w:rsidRDefault="00DE74C2" w:rsidP="00DE74C2">
      <w:pPr>
        <w:rPr>
          <w:rFonts w:ascii="Times New Roman" w:hAnsi="Times New Roman" w:cs="Times New Roman"/>
          <w:sz w:val="24"/>
          <w:szCs w:val="24"/>
        </w:rPr>
      </w:pPr>
      <w:r w:rsidRPr="00545595">
        <w:rPr>
          <w:rFonts w:ascii="Times New Roman" w:hAnsi="Times New Roman" w:cs="Times New Roman"/>
          <w:sz w:val="24"/>
          <w:szCs w:val="24"/>
        </w:rPr>
        <w:t>Current law prohibits possessing a firearm within forty feet of the entrance to a polling place. Additionally, the act of brandishing a weapon is already a criminal offense.</w:t>
      </w:r>
    </w:p>
    <w:p w14:paraId="01A2F4F4" w14:textId="77777777" w:rsidR="00DE74C2" w:rsidRDefault="00DE74C2" w:rsidP="00DE74C2">
      <w:pPr>
        <w:rPr>
          <w:rFonts w:ascii="Times New Roman" w:hAnsi="Times New Roman" w:cs="Times New Roman"/>
          <w:sz w:val="24"/>
          <w:szCs w:val="24"/>
        </w:rPr>
      </w:pPr>
      <w:r w:rsidRPr="38D0B451">
        <w:rPr>
          <w:rFonts w:ascii="Times New Roman" w:hAnsi="Times New Roman" w:cs="Times New Roman"/>
          <w:sz w:val="24"/>
          <w:szCs w:val="24"/>
        </w:rPr>
        <w:t>This legislation proposes intricate time-and-place restrictions on carrying firearms, potentially turning law-abiding citizens into unintentional criminals if they are unaware of the presence of a ballot drop-</w:t>
      </w:r>
      <w:r>
        <w:rPr>
          <w:rFonts w:ascii="Times New Roman" w:hAnsi="Times New Roman" w:cs="Times New Roman"/>
          <w:sz w:val="24"/>
          <w:szCs w:val="24"/>
        </w:rPr>
        <w:t>o</w:t>
      </w:r>
      <w:r w:rsidRPr="38D0B451">
        <w:rPr>
          <w:rFonts w:ascii="Times New Roman" w:hAnsi="Times New Roman" w:cs="Times New Roman"/>
          <w:sz w:val="24"/>
          <w:szCs w:val="24"/>
        </w:rPr>
        <w:t>ff box or an electoral board meeting.</w:t>
      </w:r>
    </w:p>
    <w:p w14:paraId="639BF2AE" w14:textId="77777777" w:rsidR="00DE74C2" w:rsidRPr="005C7582" w:rsidRDefault="00DE74C2" w:rsidP="00DE74C2">
      <w:pPr>
        <w:rPr>
          <w:rFonts w:ascii="Times New Roman" w:hAnsi="Times New Roman" w:cs="Times New Roman"/>
          <w:sz w:val="24"/>
          <w:szCs w:val="24"/>
        </w:rPr>
      </w:pPr>
      <w:r w:rsidRPr="005C7582">
        <w:rPr>
          <w:rFonts w:ascii="Times New Roman" w:hAnsi="Times New Roman" w:cs="Times New Roman"/>
          <w:sz w:val="24"/>
          <w:szCs w:val="24"/>
        </w:rPr>
        <w:t>The expanded election-related restrictions would necessitate individuals to navigate around various locations permanently, regardless of their purpose in the area; moreover, on specific days and during designated hours, they would be obligated to avoid an extended list of locations to avoid legal consequences. These restrictions could be in effect for up to forty-five days in some years and one hundred thirty-five days or more in others.</w:t>
      </w:r>
    </w:p>
    <w:p w14:paraId="70B9F1D5" w14:textId="77777777" w:rsidR="00DE74C2" w:rsidRDefault="00DE74C2" w:rsidP="00DE74C2">
      <w:pPr>
        <w:rPr>
          <w:rFonts w:ascii="Times New Roman" w:hAnsi="Times New Roman" w:cs="Times New Roman"/>
          <w:sz w:val="24"/>
          <w:szCs w:val="24"/>
        </w:rPr>
      </w:pPr>
      <w:r w:rsidRPr="00DA1A77">
        <w:rPr>
          <w:rFonts w:ascii="Times New Roman" w:hAnsi="Times New Roman" w:cs="Times New Roman"/>
          <w:sz w:val="24"/>
          <w:szCs w:val="24"/>
        </w:rPr>
        <w:t>Accordingly, I veto this bill.</w:t>
      </w:r>
    </w:p>
    <w:p w14:paraId="287F6A32"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3B19D6B5"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694EAFB9"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0AB84179"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59B47CB2"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7C20AC46"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0C7E040D"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596E1BB2"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7029659C"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7F2C0BBA"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57CADABA"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1C35EAAA"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5B782E1C"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116854BC" w14:textId="77777777" w:rsidR="00DE74C2" w:rsidRDefault="00DE74C2" w:rsidP="00DE74C2">
      <w:pPr>
        <w:rPr>
          <w:rFonts w:ascii="Times New Roman" w:hAnsi="Times New Roman" w:cs="Times New Roman"/>
          <w:sz w:val="24"/>
          <w:szCs w:val="24"/>
        </w:rPr>
      </w:pPr>
      <w:r>
        <w:rPr>
          <w:rFonts w:ascii="Times New Roman" w:hAnsi="Times New Roman" w:cs="Times New Roman"/>
          <w:sz w:val="24"/>
          <w:szCs w:val="24"/>
        </w:rPr>
        <w:lastRenderedPageBreak/>
        <w:t xml:space="preserve">Pursuant to Article V, Section 6, of the Constitution of Virginia, I veto Senate Bill 338, which directs the Joint Legislative Audit and Review Commission (JLARC) to study the </w:t>
      </w:r>
      <w:r w:rsidRPr="002352AD">
        <w:rPr>
          <w:rFonts w:ascii="Times New Roman" w:hAnsi="Times New Roman" w:cs="Times New Roman"/>
          <w:sz w:val="24"/>
          <w:szCs w:val="24"/>
        </w:rPr>
        <w:t>social, physical, emotional, and economic</w:t>
      </w:r>
      <w:r>
        <w:rPr>
          <w:rFonts w:ascii="Times New Roman" w:hAnsi="Times New Roman" w:cs="Times New Roman"/>
          <w:sz w:val="24"/>
          <w:szCs w:val="24"/>
        </w:rPr>
        <w:t xml:space="preserve"> health effects of gun violence.</w:t>
      </w:r>
    </w:p>
    <w:p w14:paraId="6A876425" w14:textId="77777777" w:rsidR="00DE74C2" w:rsidRDefault="00DE74C2" w:rsidP="00DE74C2">
      <w:pPr>
        <w:rPr>
          <w:rFonts w:ascii="Times New Roman" w:hAnsi="Times New Roman" w:cs="Times New Roman"/>
          <w:sz w:val="24"/>
          <w:szCs w:val="24"/>
        </w:rPr>
      </w:pPr>
      <w:r w:rsidRPr="00856366">
        <w:rPr>
          <w:rFonts w:ascii="Times New Roman" w:hAnsi="Times New Roman" w:cs="Times New Roman"/>
          <w:sz w:val="24"/>
          <w:szCs w:val="24"/>
        </w:rPr>
        <w:t xml:space="preserve">The Commonwealth has also made great strides in addressing </w:t>
      </w:r>
      <w:r>
        <w:rPr>
          <w:rFonts w:ascii="Times New Roman" w:hAnsi="Times New Roman" w:cs="Times New Roman"/>
          <w:sz w:val="24"/>
          <w:szCs w:val="24"/>
        </w:rPr>
        <w:t>crimes committed with firearms</w:t>
      </w:r>
      <w:r w:rsidRPr="00856366">
        <w:rPr>
          <w:rFonts w:ascii="Times New Roman" w:hAnsi="Times New Roman" w:cs="Times New Roman"/>
          <w:sz w:val="24"/>
          <w:szCs w:val="24"/>
        </w:rPr>
        <w:t xml:space="preserve"> by establishing programs such as the Operation Ceasefire Grant Fund to implement proven methods such as gang reduction programs, funding state and local law enforcement, and supporting nonprofits engaged in group violence intervention.</w:t>
      </w:r>
    </w:p>
    <w:p w14:paraId="6719D3F4" w14:textId="77777777" w:rsidR="00DE74C2" w:rsidRPr="004534CA" w:rsidRDefault="00DE74C2" w:rsidP="00DE74C2">
      <w:pPr>
        <w:rPr>
          <w:rFonts w:ascii="Times New Roman" w:hAnsi="Times New Roman" w:cs="Times New Roman"/>
          <w:sz w:val="24"/>
          <w:szCs w:val="24"/>
        </w:rPr>
      </w:pPr>
      <w:r w:rsidRPr="004534CA">
        <w:rPr>
          <w:rFonts w:ascii="Times New Roman" w:hAnsi="Times New Roman" w:cs="Times New Roman"/>
          <w:sz w:val="24"/>
          <w:szCs w:val="24"/>
        </w:rPr>
        <w:t>The Office of Safer Communities also supports community-based strategies to address community violence's root causes through evidence-informed strategies, such as afterschool programs, mentorships, and strategies to build trust between law enforcement and the community. Additionally, the Virginia Firearm Violence Intervention and Prevention Fund provides resources for violence intervention programs in localities with disproportionate firearm-related homicides.</w:t>
      </w:r>
    </w:p>
    <w:p w14:paraId="64E522C9" w14:textId="77777777" w:rsidR="00DE74C2" w:rsidRPr="009B37C9" w:rsidRDefault="00DE74C2" w:rsidP="00DE74C2">
      <w:pPr>
        <w:rPr>
          <w:rFonts w:ascii="Times New Roman" w:hAnsi="Times New Roman" w:cs="Times New Roman"/>
          <w:strike/>
          <w:sz w:val="24"/>
          <w:szCs w:val="24"/>
        </w:rPr>
      </w:pPr>
      <w:r w:rsidRPr="002A1E38">
        <w:rPr>
          <w:rFonts w:ascii="Times New Roman" w:hAnsi="Times New Roman" w:cs="Times New Roman"/>
          <w:sz w:val="24"/>
          <w:szCs w:val="24"/>
        </w:rPr>
        <w:t xml:space="preserve">Contrary to the historical objectivity and nonpartisanship of JLARC, the proposal would expand the use of studies based on political beliefs. It is troubling that the proposal also makes no mention of criminology or requires JLARC to look at the benefits of self-defense that firearm ownership can provide. </w:t>
      </w:r>
    </w:p>
    <w:p w14:paraId="45746F7B" w14:textId="77777777" w:rsidR="00DE74C2" w:rsidRDefault="00DE74C2" w:rsidP="00DE74C2">
      <w:pPr>
        <w:rPr>
          <w:rFonts w:ascii="Times New Roman" w:hAnsi="Times New Roman" w:cs="Times New Roman"/>
          <w:sz w:val="24"/>
          <w:szCs w:val="24"/>
        </w:rPr>
      </w:pPr>
      <w:r>
        <w:rPr>
          <w:rFonts w:ascii="Times New Roman" w:hAnsi="Times New Roman" w:cs="Times New Roman"/>
          <w:sz w:val="24"/>
          <w:szCs w:val="24"/>
        </w:rPr>
        <w:t>Accordingly, I veto this bill.</w:t>
      </w:r>
    </w:p>
    <w:p w14:paraId="1EE5A232"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6A8C09D7"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3602BE00"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1962675B"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6F23D743"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4D0610F0"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7CC49ABB"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1D70E615"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0F3767B5"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5B924772"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15CBBF34"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04F213B2" w14:textId="77777777" w:rsidR="00DE74C2" w:rsidRPr="00615746" w:rsidRDefault="00DE74C2" w:rsidP="00DE74C2">
      <w:pPr>
        <w:rPr>
          <w:rFonts w:ascii="Times New Roman" w:hAnsi="Times New Roman" w:cs="Times New Roman"/>
          <w:sz w:val="24"/>
          <w:szCs w:val="24"/>
        </w:rPr>
      </w:pPr>
      <w:r w:rsidRPr="004A3204">
        <w:rPr>
          <w:rFonts w:ascii="Times New Roman" w:hAnsi="Times New Roman" w:cs="Times New Roman"/>
          <w:sz w:val="24"/>
          <w:szCs w:val="24"/>
        </w:rPr>
        <w:lastRenderedPageBreak/>
        <w:t>Pursuant to Article V, Section 6, of the Constitution of Virginia, I veto Senate Bill 99/House Bill 175, prohibiting the carrying of assault firearms in public areas.</w:t>
      </w:r>
    </w:p>
    <w:p w14:paraId="55EA5440" w14:textId="77777777" w:rsidR="00DE74C2" w:rsidRPr="005D35EA" w:rsidRDefault="00DE74C2" w:rsidP="00DE74C2">
      <w:pPr>
        <w:rPr>
          <w:rFonts w:ascii="Times New Roman" w:hAnsi="Times New Roman" w:cs="Times New Roman"/>
          <w:sz w:val="24"/>
          <w:szCs w:val="24"/>
        </w:rPr>
      </w:pPr>
      <w:r w:rsidRPr="005D35EA">
        <w:rPr>
          <w:rFonts w:ascii="Times New Roman" w:hAnsi="Times New Roman" w:cs="Times New Roman"/>
          <w:sz w:val="24"/>
          <w:szCs w:val="24"/>
        </w:rPr>
        <w:t>Current law already prohibits brandishing a firearm in a manner that reasonably induces fear in another person or holding a firearm in a public place that creates a reasonable fear of violence.</w:t>
      </w:r>
    </w:p>
    <w:p w14:paraId="19AF0B1F" w14:textId="77777777" w:rsidR="00DE74C2" w:rsidRPr="005D35EA" w:rsidRDefault="00DE74C2" w:rsidP="00DE74C2">
      <w:pPr>
        <w:rPr>
          <w:rFonts w:ascii="Times New Roman" w:hAnsi="Times New Roman" w:cs="Times New Roman"/>
          <w:sz w:val="24"/>
          <w:szCs w:val="24"/>
        </w:rPr>
      </w:pPr>
      <w:r w:rsidRPr="005D35EA">
        <w:rPr>
          <w:rFonts w:ascii="Times New Roman" w:hAnsi="Times New Roman" w:cs="Times New Roman"/>
          <w:sz w:val="24"/>
          <w:szCs w:val="24"/>
        </w:rPr>
        <w:t xml:space="preserve">The proposed legislation prohibits carrying a broad category of commonly used firearms in various public spaces, including streets, roads, sidewalks, parks, and other public areas. Such a prohibition is </w:t>
      </w:r>
      <w:r>
        <w:rPr>
          <w:rFonts w:ascii="Times New Roman" w:hAnsi="Times New Roman" w:cs="Times New Roman"/>
          <w:sz w:val="24"/>
          <w:szCs w:val="24"/>
        </w:rPr>
        <w:t>unconstitutional</w:t>
      </w:r>
      <w:r w:rsidRPr="005D35EA">
        <w:rPr>
          <w:rFonts w:ascii="Times New Roman" w:hAnsi="Times New Roman" w:cs="Times New Roman"/>
          <w:sz w:val="24"/>
          <w:szCs w:val="24"/>
        </w:rPr>
        <w:t xml:space="preserve"> as it attempts to restrict widely embraced firearms used for lawful purposes like self-defense.</w:t>
      </w:r>
    </w:p>
    <w:p w14:paraId="6B4A5F01" w14:textId="77777777" w:rsidR="00DE74C2" w:rsidRPr="00615746" w:rsidRDefault="00DE74C2" w:rsidP="00DE74C2">
      <w:pPr>
        <w:rPr>
          <w:rFonts w:ascii="Times New Roman" w:hAnsi="Times New Roman" w:cs="Times New Roman"/>
          <w:sz w:val="24"/>
          <w:szCs w:val="24"/>
        </w:rPr>
      </w:pPr>
      <w:r w:rsidRPr="00615746">
        <w:rPr>
          <w:rFonts w:ascii="Times New Roman" w:hAnsi="Times New Roman" w:cs="Times New Roman"/>
          <w:sz w:val="24"/>
          <w:szCs w:val="24"/>
        </w:rPr>
        <w:t>Accordingly, I veto this bill.</w:t>
      </w:r>
    </w:p>
    <w:p w14:paraId="1F2B92CA"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65AB18BC"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6FE0DDD4"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20AAFFAF"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5B1FA52E"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6810AFEC"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6339E53F"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3F1C8D09"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455B625E"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5DD990A8"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7E8F5512"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5BBF7DC9"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5C4977BC"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098360D6"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102696AF"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09F8DD5C" w14:textId="29E567F4" w:rsidR="10E5A2A6" w:rsidRDefault="10E5A2A6" w:rsidP="10E5A2A6">
      <w:pPr>
        <w:rPr>
          <w:rFonts w:ascii="Times New Roman" w:eastAsia="Times New Roman" w:hAnsi="Times New Roman" w:cs="Times New Roman"/>
          <w:kern w:val="0"/>
          <w:sz w:val="24"/>
          <w:szCs w:val="24"/>
          <w14:ligatures w14:val="none"/>
        </w:rPr>
      </w:pPr>
    </w:p>
    <w:p w14:paraId="1AB0EBE0" w14:textId="77777777" w:rsidR="006B01C8" w:rsidRDefault="006B01C8" w:rsidP="10E5A2A6">
      <w:pPr>
        <w:rPr>
          <w:rFonts w:ascii="Times New Roman" w:hAnsi="Times New Roman" w:cs="Times New Roman"/>
          <w:sz w:val="24"/>
          <w:szCs w:val="24"/>
        </w:rPr>
      </w:pPr>
    </w:p>
    <w:p w14:paraId="25556E5C" w14:textId="77777777" w:rsidR="00DE74C2" w:rsidRPr="00615746" w:rsidRDefault="00DE74C2" w:rsidP="00DE74C2">
      <w:pPr>
        <w:rPr>
          <w:rFonts w:ascii="Times New Roman" w:hAnsi="Times New Roman" w:cs="Times New Roman"/>
          <w:sz w:val="24"/>
          <w:szCs w:val="24"/>
        </w:rPr>
      </w:pPr>
      <w:r w:rsidRPr="00C36363">
        <w:rPr>
          <w:rFonts w:ascii="Times New Roman" w:hAnsi="Times New Roman" w:cs="Times New Roman"/>
          <w:sz w:val="24"/>
          <w:szCs w:val="24"/>
        </w:rPr>
        <w:lastRenderedPageBreak/>
        <w:t>Pursuant to Article V, Section 6, of the Constitution of Virginia, I veto Senate Bill 327/House Bill 1174, relating to age requirements for purchasing or transferring certain firearms.</w:t>
      </w:r>
    </w:p>
    <w:p w14:paraId="597783D5" w14:textId="77777777" w:rsidR="00DE74C2" w:rsidRPr="002C5FB3" w:rsidRDefault="00DE74C2" w:rsidP="00DE74C2">
      <w:pPr>
        <w:rPr>
          <w:rFonts w:ascii="Times New Roman" w:hAnsi="Times New Roman" w:cs="Times New Roman"/>
          <w:sz w:val="24"/>
          <w:szCs w:val="24"/>
        </w:rPr>
      </w:pPr>
      <w:r w:rsidRPr="002C5FB3">
        <w:rPr>
          <w:rFonts w:ascii="Times New Roman" w:hAnsi="Times New Roman" w:cs="Times New Roman"/>
          <w:sz w:val="24"/>
          <w:szCs w:val="24"/>
        </w:rPr>
        <w:t>The proposed legislation prohibits any individual under the age of twenty-one from purchasing a handgun or assault firearm, two broad categories of commonly used firearms.</w:t>
      </w:r>
    </w:p>
    <w:p w14:paraId="590955FF" w14:textId="77777777" w:rsidR="00DE74C2" w:rsidRDefault="00DE74C2" w:rsidP="00DE74C2">
      <w:pPr>
        <w:rPr>
          <w:rFonts w:ascii="Times New Roman" w:hAnsi="Times New Roman" w:cs="Times New Roman"/>
          <w:sz w:val="24"/>
          <w:szCs w:val="24"/>
        </w:rPr>
      </w:pPr>
      <w:r w:rsidRPr="002C5FB3">
        <w:rPr>
          <w:rFonts w:ascii="Times New Roman" w:hAnsi="Times New Roman" w:cs="Times New Roman"/>
          <w:sz w:val="24"/>
          <w:szCs w:val="24"/>
        </w:rPr>
        <w:t>Of particular importance is the basic principle that the constitutionally protected right to possess a firearm is meaningless absent the right to purchase or otherwise acquire the firearm, a necessary corollary to the realization of rights guaranteed by the Second Amendment.</w:t>
      </w:r>
    </w:p>
    <w:p w14:paraId="56350CC0" w14:textId="77777777" w:rsidR="00DE74C2" w:rsidRPr="00266AC2" w:rsidRDefault="00DE74C2" w:rsidP="00DE74C2">
      <w:pPr>
        <w:rPr>
          <w:rFonts w:ascii="Times New Roman" w:hAnsi="Times New Roman" w:cs="Times New Roman"/>
          <w:sz w:val="24"/>
          <w:szCs w:val="24"/>
        </w:rPr>
      </w:pPr>
      <w:r w:rsidRPr="00266AC2">
        <w:rPr>
          <w:rFonts w:ascii="Times New Roman" w:hAnsi="Times New Roman" w:cs="Times New Roman"/>
          <w:sz w:val="24"/>
          <w:szCs w:val="24"/>
        </w:rPr>
        <w:t xml:space="preserve">Recently, the U.S. District Court for the Eastern District of Virginia ruled that a federal law prohibiting the sale of firearms to adults under the age of twenty-one would be found unconstitutional under the Supreme Court’s ruling in </w:t>
      </w:r>
      <w:r w:rsidRPr="00266AC2">
        <w:rPr>
          <w:rFonts w:ascii="Times New Roman" w:hAnsi="Times New Roman" w:cs="Times New Roman"/>
          <w:i/>
          <w:iCs/>
          <w:sz w:val="24"/>
          <w:szCs w:val="24"/>
        </w:rPr>
        <w:t>Bruen</w:t>
      </w:r>
      <w:r w:rsidRPr="00266AC2">
        <w:rPr>
          <w:rFonts w:ascii="Times New Roman" w:hAnsi="Times New Roman" w:cs="Times New Roman"/>
          <w:sz w:val="24"/>
          <w:szCs w:val="24"/>
        </w:rPr>
        <w:t>. The Court stated, “[</w:t>
      </w:r>
      <w:proofErr w:type="spellStart"/>
      <w:r w:rsidRPr="00266AC2">
        <w:rPr>
          <w:rFonts w:ascii="Times New Roman" w:hAnsi="Times New Roman" w:cs="Times New Roman"/>
          <w:sz w:val="24"/>
          <w:szCs w:val="24"/>
        </w:rPr>
        <w:t>i</w:t>
      </w:r>
      <w:proofErr w:type="spellEnd"/>
      <w:r w:rsidRPr="00266AC2">
        <w:rPr>
          <w:rFonts w:ascii="Times New Roman" w:hAnsi="Times New Roman" w:cs="Times New Roman"/>
          <w:sz w:val="24"/>
          <w:szCs w:val="24"/>
        </w:rPr>
        <w:t>]f the Court were to exclude 18-to-20-year-olds from the Second Amendment’s protection, it would impose limitations on the Second Amendment that do not exist with other constitutional guarantee.”</w:t>
      </w:r>
    </w:p>
    <w:p w14:paraId="4C36F7EB" w14:textId="77777777" w:rsidR="00DE74C2" w:rsidRDefault="00DE74C2" w:rsidP="00DE74C2">
      <w:pPr>
        <w:rPr>
          <w:rFonts w:ascii="Times New Roman" w:hAnsi="Times New Roman" w:cs="Times New Roman"/>
          <w:sz w:val="24"/>
          <w:szCs w:val="24"/>
        </w:rPr>
      </w:pPr>
      <w:r w:rsidRPr="00615746">
        <w:rPr>
          <w:rFonts w:ascii="Times New Roman" w:hAnsi="Times New Roman" w:cs="Times New Roman"/>
          <w:sz w:val="24"/>
          <w:szCs w:val="24"/>
        </w:rPr>
        <w:t>Accordingly, I veto this bill.</w:t>
      </w:r>
    </w:p>
    <w:p w14:paraId="73D1C7DD"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42F30484"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4307516E"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44B8409F"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23825077"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487BF3A0"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2957F37D"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53F1F9A6"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690E8F43"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4948A2D3"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1D8FE83D"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3E65C051"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2894E2DA" w14:textId="77777777" w:rsidR="006B01C8" w:rsidRDefault="006B01C8"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0753B4BF"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17A7C39E" w14:textId="77777777" w:rsidR="00DE74C2" w:rsidRPr="00615746" w:rsidRDefault="00DE74C2" w:rsidP="00DE74C2">
      <w:pPr>
        <w:rPr>
          <w:rFonts w:ascii="Times New Roman" w:hAnsi="Times New Roman" w:cs="Times New Roman"/>
          <w:sz w:val="24"/>
          <w:szCs w:val="24"/>
        </w:rPr>
      </w:pPr>
      <w:r w:rsidRPr="00DA1A77">
        <w:rPr>
          <w:rFonts w:ascii="Times New Roman" w:hAnsi="Times New Roman" w:cs="Times New Roman"/>
          <w:sz w:val="24"/>
          <w:szCs w:val="24"/>
        </w:rPr>
        <w:lastRenderedPageBreak/>
        <w:t xml:space="preserve">Pursuant to Article V, Section 6, of the Constitution of Virginia, I veto </w:t>
      </w:r>
      <w:r>
        <w:rPr>
          <w:rFonts w:ascii="Times New Roman" w:hAnsi="Times New Roman" w:cs="Times New Roman"/>
          <w:sz w:val="24"/>
          <w:szCs w:val="24"/>
        </w:rPr>
        <w:t>House Bill 798</w:t>
      </w:r>
      <w:r w:rsidRPr="00615746">
        <w:rPr>
          <w:rFonts w:ascii="Times New Roman" w:hAnsi="Times New Roman" w:cs="Times New Roman"/>
          <w:sz w:val="24"/>
          <w:szCs w:val="24"/>
        </w:rPr>
        <w:t xml:space="preserve">, </w:t>
      </w:r>
      <w:r w:rsidRPr="00CD21B6">
        <w:rPr>
          <w:rFonts w:ascii="Times New Roman" w:hAnsi="Times New Roman" w:cs="Times New Roman"/>
          <w:sz w:val="24"/>
          <w:szCs w:val="24"/>
        </w:rPr>
        <w:t xml:space="preserve">relating to </w:t>
      </w:r>
      <w:r>
        <w:rPr>
          <w:rFonts w:ascii="Times New Roman" w:hAnsi="Times New Roman" w:cs="Times New Roman"/>
          <w:sz w:val="24"/>
          <w:szCs w:val="24"/>
        </w:rPr>
        <w:t xml:space="preserve">the </w:t>
      </w:r>
      <w:r w:rsidRPr="00CD21B6">
        <w:rPr>
          <w:rFonts w:ascii="Times New Roman" w:hAnsi="Times New Roman" w:cs="Times New Roman"/>
          <w:sz w:val="24"/>
          <w:szCs w:val="24"/>
        </w:rPr>
        <w:t xml:space="preserve">purchase, possession, or transportation of </w:t>
      </w:r>
      <w:r>
        <w:rPr>
          <w:rFonts w:ascii="Times New Roman" w:hAnsi="Times New Roman" w:cs="Times New Roman"/>
          <w:sz w:val="24"/>
          <w:szCs w:val="24"/>
        </w:rPr>
        <w:t xml:space="preserve">a </w:t>
      </w:r>
      <w:r w:rsidRPr="00CD21B6">
        <w:rPr>
          <w:rFonts w:ascii="Times New Roman" w:hAnsi="Times New Roman" w:cs="Times New Roman"/>
          <w:sz w:val="24"/>
          <w:szCs w:val="24"/>
        </w:rPr>
        <w:t xml:space="preserve">firearm following </w:t>
      </w:r>
      <w:r>
        <w:rPr>
          <w:rFonts w:ascii="Times New Roman" w:hAnsi="Times New Roman" w:cs="Times New Roman"/>
          <w:sz w:val="24"/>
          <w:szCs w:val="24"/>
        </w:rPr>
        <w:t>a misdemeanor conviction of assault and battery or stalking.</w:t>
      </w:r>
    </w:p>
    <w:p w14:paraId="1A083CE6" w14:textId="77777777" w:rsidR="00DE74C2" w:rsidRPr="00D234EA" w:rsidRDefault="00DE74C2" w:rsidP="00DE74C2">
      <w:pPr>
        <w:rPr>
          <w:rFonts w:ascii="Times New Roman" w:hAnsi="Times New Roman" w:cs="Times New Roman"/>
          <w:sz w:val="24"/>
          <w:szCs w:val="24"/>
        </w:rPr>
      </w:pPr>
      <w:r w:rsidRPr="00D234EA">
        <w:rPr>
          <w:rFonts w:ascii="Times New Roman" w:hAnsi="Times New Roman" w:cs="Times New Roman"/>
          <w:sz w:val="24"/>
          <w:szCs w:val="24"/>
        </w:rPr>
        <w:t>Individuals convicted of felon</w:t>
      </w:r>
      <w:r>
        <w:rPr>
          <w:rFonts w:ascii="Times New Roman" w:hAnsi="Times New Roman" w:cs="Times New Roman"/>
          <w:sz w:val="24"/>
          <w:szCs w:val="24"/>
        </w:rPr>
        <w:t>ious</w:t>
      </w:r>
      <w:r w:rsidRPr="00D234EA">
        <w:rPr>
          <w:rFonts w:ascii="Times New Roman" w:hAnsi="Times New Roman" w:cs="Times New Roman"/>
          <w:sz w:val="24"/>
          <w:szCs w:val="24"/>
        </w:rPr>
        <w:t xml:space="preserve"> assault and </w:t>
      </w:r>
      <w:proofErr w:type="gramStart"/>
      <w:r w:rsidRPr="00D234EA">
        <w:rPr>
          <w:rFonts w:ascii="Times New Roman" w:hAnsi="Times New Roman" w:cs="Times New Roman"/>
          <w:sz w:val="24"/>
          <w:szCs w:val="24"/>
        </w:rPr>
        <w:t>battery</w:t>
      </w:r>
      <w:proofErr w:type="gramEnd"/>
      <w:r w:rsidRPr="00D234EA">
        <w:rPr>
          <w:rFonts w:ascii="Times New Roman" w:hAnsi="Times New Roman" w:cs="Times New Roman"/>
          <w:sz w:val="24"/>
          <w:szCs w:val="24"/>
        </w:rPr>
        <w:t xml:space="preserve"> </w:t>
      </w:r>
      <w:r>
        <w:rPr>
          <w:rFonts w:ascii="Times New Roman" w:hAnsi="Times New Roman" w:cs="Times New Roman"/>
          <w:sz w:val="24"/>
          <w:szCs w:val="24"/>
        </w:rPr>
        <w:t>or</w:t>
      </w:r>
      <w:r w:rsidRPr="00D234EA">
        <w:rPr>
          <w:rFonts w:ascii="Times New Roman" w:hAnsi="Times New Roman" w:cs="Times New Roman"/>
          <w:sz w:val="24"/>
          <w:szCs w:val="24"/>
        </w:rPr>
        <w:t xml:space="preserve"> subsequent instances of stalking already automatically lose their firearms rights. </w:t>
      </w:r>
    </w:p>
    <w:p w14:paraId="4914F562" w14:textId="77777777" w:rsidR="00DE74C2" w:rsidRPr="00D234EA" w:rsidRDefault="00DE74C2" w:rsidP="00DE74C2">
      <w:pPr>
        <w:rPr>
          <w:rFonts w:ascii="Times New Roman" w:hAnsi="Times New Roman" w:cs="Times New Roman"/>
          <w:sz w:val="24"/>
          <w:szCs w:val="24"/>
        </w:rPr>
      </w:pPr>
      <w:r w:rsidRPr="00D234EA">
        <w:rPr>
          <w:rFonts w:ascii="Times New Roman" w:hAnsi="Times New Roman" w:cs="Times New Roman"/>
          <w:sz w:val="24"/>
          <w:szCs w:val="24"/>
        </w:rPr>
        <w:t>Despite Virginians already having mechanisms in place for disarming individuals deemed dangerous, such as through protective orders, the proposed legislation seeks to remove a constitutional right for misdemeanor offenses.</w:t>
      </w:r>
    </w:p>
    <w:p w14:paraId="4416826C" w14:textId="77777777" w:rsidR="00DE74C2" w:rsidRDefault="00DE74C2" w:rsidP="00DE74C2">
      <w:pPr>
        <w:rPr>
          <w:rFonts w:ascii="Times New Roman" w:hAnsi="Times New Roman" w:cs="Times New Roman"/>
          <w:sz w:val="24"/>
          <w:szCs w:val="24"/>
        </w:rPr>
      </w:pPr>
      <w:r w:rsidRPr="00615746">
        <w:rPr>
          <w:rFonts w:ascii="Times New Roman" w:hAnsi="Times New Roman" w:cs="Times New Roman"/>
          <w:sz w:val="24"/>
          <w:szCs w:val="24"/>
        </w:rPr>
        <w:t>Accordingly, I veto this bill.</w:t>
      </w:r>
    </w:p>
    <w:p w14:paraId="2E965090" w14:textId="77777777" w:rsidR="00DE74C2" w:rsidRDefault="00DE74C2" w:rsidP="00DE74C2">
      <w:pPr>
        <w:rPr>
          <w:rFonts w:ascii="Times New Roman" w:hAnsi="Times New Roman" w:cs="Times New Roman"/>
          <w:sz w:val="24"/>
          <w:szCs w:val="24"/>
        </w:rPr>
      </w:pPr>
    </w:p>
    <w:p w14:paraId="579D6A4B" w14:textId="77777777" w:rsidR="00DE74C2" w:rsidRDefault="00DE74C2" w:rsidP="00DE74C2">
      <w:pPr>
        <w:rPr>
          <w:rFonts w:ascii="Times New Roman" w:hAnsi="Times New Roman" w:cs="Times New Roman"/>
          <w:sz w:val="24"/>
          <w:szCs w:val="24"/>
        </w:rPr>
      </w:pPr>
    </w:p>
    <w:p w14:paraId="4D03B21C" w14:textId="77777777" w:rsidR="00DE74C2" w:rsidRDefault="00DE74C2" w:rsidP="00DE74C2">
      <w:pPr>
        <w:rPr>
          <w:rFonts w:ascii="Times New Roman" w:hAnsi="Times New Roman" w:cs="Times New Roman"/>
          <w:sz w:val="24"/>
          <w:szCs w:val="24"/>
        </w:rPr>
      </w:pPr>
    </w:p>
    <w:p w14:paraId="21D4C779" w14:textId="77777777" w:rsidR="00DE74C2" w:rsidRDefault="00DE74C2" w:rsidP="00DE74C2">
      <w:pPr>
        <w:rPr>
          <w:rFonts w:ascii="Times New Roman" w:hAnsi="Times New Roman" w:cs="Times New Roman"/>
          <w:sz w:val="24"/>
          <w:szCs w:val="24"/>
        </w:rPr>
      </w:pPr>
    </w:p>
    <w:p w14:paraId="378BD9BC" w14:textId="77777777" w:rsidR="00DE74C2" w:rsidRDefault="00DE74C2" w:rsidP="00DE74C2">
      <w:pPr>
        <w:rPr>
          <w:rFonts w:ascii="Times New Roman" w:hAnsi="Times New Roman" w:cs="Times New Roman"/>
          <w:sz w:val="24"/>
          <w:szCs w:val="24"/>
        </w:rPr>
      </w:pPr>
    </w:p>
    <w:p w14:paraId="5369992E" w14:textId="77777777" w:rsidR="00DE74C2" w:rsidRDefault="00DE74C2" w:rsidP="00DE74C2">
      <w:pPr>
        <w:rPr>
          <w:rFonts w:ascii="Times New Roman" w:hAnsi="Times New Roman" w:cs="Times New Roman"/>
          <w:sz w:val="24"/>
          <w:szCs w:val="24"/>
        </w:rPr>
      </w:pPr>
    </w:p>
    <w:p w14:paraId="7968E503" w14:textId="77777777" w:rsidR="00DE74C2" w:rsidRDefault="00DE74C2" w:rsidP="00DE74C2">
      <w:pPr>
        <w:rPr>
          <w:rFonts w:ascii="Times New Roman" w:hAnsi="Times New Roman" w:cs="Times New Roman"/>
          <w:sz w:val="24"/>
          <w:szCs w:val="24"/>
        </w:rPr>
      </w:pPr>
    </w:p>
    <w:p w14:paraId="0EC713FF" w14:textId="77777777" w:rsidR="00DE74C2" w:rsidRDefault="00DE74C2" w:rsidP="00DE74C2">
      <w:pPr>
        <w:rPr>
          <w:rFonts w:ascii="Times New Roman" w:hAnsi="Times New Roman" w:cs="Times New Roman"/>
          <w:sz w:val="24"/>
          <w:szCs w:val="24"/>
        </w:rPr>
      </w:pPr>
    </w:p>
    <w:p w14:paraId="49F4CA7A" w14:textId="77777777" w:rsidR="00DE74C2" w:rsidRDefault="00DE74C2" w:rsidP="00DE74C2">
      <w:pPr>
        <w:rPr>
          <w:rFonts w:ascii="Times New Roman" w:hAnsi="Times New Roman" w:cs="Times New Roman"/>
          <w:sz w:val="24"/>
          <w:szCs w:val="24"/>
        </w:rPr>
      </w:pPr>
    </w:p>
    <w:p w14:paraId="14BA4AF5" w14:textId="77777777" w:rsidR="00DE74C2" w:rsidRDefault="00DE74C2" w:rsidP="00DE74C2">
      <w:pPr>
        <w:rPr>
          <w:rFonts w:ascii="Times New Roman" w:hAnsi="Times New Roman" w:cs="Times New Roman"/>
          <w:sz w:val="24"/>
          <w:szCs w:val="24"/>
        </w:rPr>
      </w:pPr>
    </w:p>
    <w:p w14:paraId="587DE7CB" w14:textId="77777777" w:rsidR="00DE74C2" w:rsidRDefault="00DE74C2" w:rsidP="00DE74C2">
      <w:pPr>
        <w:rPr>
          <w:rFonts w:ascii="Times New Roman" w:hAnsi="Times New Roman" w:cs="Times New Roman"/>
          <w:sz w:val="24"/>
          <w:szCs w:val="24"/>
        </w:rPr>
      </w:pPr>
    </w:p>
    <w:p w14:paraId="2CF7A23E" w14:textId="77777777" w:rsidR="00DE74C2" w:rsidRDefault="00DE74C2" w:rsidP="00DE74C2">
      <w:pPr>
        <w:rPr>
          <w:rFonts w:ascii="Times New Roman" w:hAnsi="Times New Roman" w:cs="Times New Roman"/>
          <w:sz w:val="24"/>
          <w:szCs w:val="24"/>
        </w:rPr>
      </w:pPr>
    </w:p>
    <w:p w14:paraId="3ABF84DF" w14:textId="77777777" w:rsidR="00DE74C2" w:rsidRDefault="00DE74C2" w:rsidP="00DE74C2">
      <w:pPr>
        <w:rPr>
          <w:rFonts w:ascii="Times New Roman" w:hAnsi="Times New Roman" w:cs="Times New Roman"/>
          <w:sz w:val="24"/>
          <w:szCs w:val="24"/>
        </w:rPr>
      </w:pPr>
    </w:p>
    <w:p w14:paraId="58FB1F78" w14:textId="77777777" w:rsidR="00DE74C2" w:rsidRDefault="00DE74C2" w:rsidP="00DE74C2">
      <w:pPr>
        <w:rPr>
          <w:rFonts w:ascii="Times New Roman" w:hAnsi="Times New Roman" w:cs="Times New Roman"/>
          <w:sz w:val="24"/>
          <w:szCs w:val="24"/>
        </w:rPr>
      </w:pPr>
    </w:p>
    <w:p w14:paraId="7191F73A" w14:textId="77777777" w:rsidR="00DE74C2" w:rsidRDefault="00DE74C2" w:rsidP="00DE74C2">
      <w:pPr>
        <w:rPr>
          <w:rFonts w:ascii="Times New Roman" w:hAnsi="Times New Roman" w:cs="Times New Roman"/>
          <w:sz w:val="24"/>
          <w:szCs w:val="24"/>
        </w:rPr>
      </w:pPr>
    </w:p>
    <w:p w14:paraId="63204092" w14:textId="77777777" w:rsidR="00DE74C2" w:rsidRDefault="00DE74C2" w:rsidP="00DE74C2">
      <w:pPr>
        <w:rPr>
          <w:rFonts w:ascii="Times New Roman" w:hAnsi="Times New Roman" w:cs="Times New Roman"/>
          <w:sz w:val="24"/>
          <w:szCs w:val="24"/>
        </w:rPr>
      </w:pPr>
    </w:p>
    <w:p w14:paraId="040E237D" w14:textId="77777777" w:rsidR="00DE74C2" w:rsidRDefault="00DE74C2" w:rsidP="00DE74C2">
      <w:pPr>
        <w:rPr>
          <w:rFonts w:ascii="Times New Roman" w:hAnsi="Times New Roman" w:cs="Times New Roman"/>
          <w:sz w:val="24"/>
          <w:szCs w:val="24"/>
        </w:rPr>
      </w:pPr>
    </w:p>
    <w:p w14:paraId="7AF524A0" w14:textId="77777777" w:rsidR="00DE74C2" w:rsidRDefault="00DE74C2" w:rsidP="00DE74C2">
      <w:pPr>
        <w:rPr>
          <w:rFonts w:ascii="Times New Roman" w:hAnsi="Times New Roman" w:cs="Times New Roman"/>
          <w:sz w:val="24"/>
          <w:szCs w:val="24"/>
        </w:rPr>
      </w:pPr>
    </w:p>
    <w:p w14:paraId="298B0CC1" w14:textId="77777777" w:rsidR="00DE74C2" w:rsidRDefault="00DE74C2" w:rsidP="00DE74C2">
      <w:pPr>
        <w:rPr>
          <w:rFonts w:ascii="Times New Roman" w:hAnsi="Times New Roman" w:cs="Times New Roman"/>
          <w:sz w:val="24"/>
          <w:szCs w:val="24"/>
        </w:rPr>
      </w:pPr>
    </w:p>
    <w:p w14:paraId="3C31ED43" w14:textId="083E938E" w:rsidR="10E5A2A6" w:rsidRDefault="10E5A2A6" w:rsidP="10E5A2A6">
      <w:pPr>
        <w:rPr>
          <w:rFonts w:ascii="Times New Roman" w:hAnsi="Times New Roman" w:cs="Times New Roman"/>
          <w:sz w:val="24"/>
          <w:szCs w:val="24"/>
        </w:rPr>
      </w:pPr>
    </w:p>
    <w:p w14:paraId="0FC87105" w14:textId="30EDD259" w:rsidR="00DE74C2" w:rsidRDefault="00DE74C2" w:rsidP="10E5A2A6">
      <w:pPr>
        <w:rPr>
          <w:rFonts w:ascii="Times New Roman" w:hAnsi="Times New Roman" w:cs="Times New Roman"/>
          <w:sz w:val="24"/>
          <w:szCs w:val="24"/>
        </w:rPr>
      </w:pPr>
      <w:r w:rsidRPr="10E5A2A6">
        <w:rPr>
          <w:rFonts w:ascii="Times New Roman" w:hAnsi="Times New Roman" w:cs="Times New Roman"/>
          <w:sz w:val="24"/>
          <w:szCs w:val="24"/>
        </w:rPr>
        <w:lastRenderedPageBreak/>
        <w:t>Pursuant to Article V, Section 6, of the Constitution of Virginia, I veto House Bill 362/Senate Bill 642, which relates to the purchase, possession, or transportation of a firearm following a misdemeanor conviction of assault and battery.</w:t>
      </w:r>
    </w:p>
    <w:p w14:paraId="17A49739" w14:textId="77777777" w:rsidR="00DE74C2" w:rsidRPr="00093659" w:rsidRDefault="00DE74C2" w:rsidP="00DE74C2">
      <w:pPr>
        <w:shd w:val="clear" w:color="auto" w:fill="FFFFFF"/>
        <w:spacing w:before="100" w:beforeAutospacing="1" w:after="100" w:afterAutospacing="1" w:line="240" w:lineRule="auto"/>
        <w:rPr>
          <w:rFonts w:ascii="Times New Roman" w:hAnsi="Times New Roman" w:cs="Times New Roman"/>
          <w:sz w:val="24"/>
          <w:szCs w:val="24"/>
        </w:rPr>
      </w:pPr>
      <w:r w:rsidRPr="00093659">
        <w:rPr>
          <w:rFonts w:ascii="Times New Roman" w:hAnsi="Times New Roman" w:cs="Times New Roman"/>
          <w:sz w:val="24"/>
          <w:szCs w:val="24"/>
        </w:rPr>
        <w:t>I join the patrons in their pursuit of condemning domestic abuse; it is unequivocally deplorable. Virginia should ensure that convicted domestic abusers are dealt with appropriately and those who resort to illegal firearm use, especially, should face severe and harsh punishments. To that end, Virginia already has mechanisms for disarming dangerous individuals, such as through protective orders.</w:t>
      </w:r>
    </w:p>
    <w:p w14:paraId="204A2759" w14:textId="77777777" w:rsidR="00DE74C2" w:rsidRPr="00093659" w:rsidRDefault="00DE74C2" w:rsidP="00DE74C2">
      <w:pPr>
        <w:shd w:val="clear" w:color="auto" w:fill="FFFFFF"/>
        <w:spacing w:before="100" w:beforeAutospacing="1" w:after="100" w:afterAutospacing="1" w:line="240" w:lineRule="auto"/>
        <w:rPr>
          <w:rFonts w:ascii="Times New Roman" w:hAnsi="Times New Roman" w:cs="Times New Roman"/>
          <w:sz w:val="24"/>
          <w:szCs w:val="24"/>
        </w:rPr>
      </w:pPr>
      <w:r w:rsidRPr="00093659">
        <w:rPr>
          <w:rFonts w:ascii="Times New Roman" w:hAnsi="Times New Roman" w:cs="Times New Roman"/>
          <w:sz w:val="24"/>
          <w:szCs w:val="24"/>
        </w:rPr>
        <w:t>Individuals convicted of felony assault and battery already automatically lose their firearm rights. This proposal, however, aims to extend the prohibition of firearm possession for misdemeanors beyond existing restrictions for family and household members. It would now encompass a vaguely defined category of intimate partners without an objective standard.</w:t>
      </w:r>
    </w:p>
    <w:p w14:paraId="57D4394D" w14:textId="77777777" w:rsidR="00DE74C2" w:rsidRPr="00093659" w:rsidRDefault="00DE74C2" w:rsidP="00DE74C2">
      <w:pPr>
        <w:shd w:val="clear" w:color="auto" w:fill="FFFFFF"/>
        <w:spacing w:before="100" w:beforeAutospacing="1" w:after="100" w:afterAutospacing="1" w:line="240" w:lineRule="auto"/>
        <w:rPr>
          <w:rFonts w:ascii="Times New Roman" w:hAnsi="Times New Roman" w:cs="Times New Roman"/>
          <w:sz w:val="24"/>
          <w:szCs w:val="24"/>
        </w:rPr>
      </w:pPr>
      <w:r w:rsidRPr="00093659">
        <w:rPr>
          <w:rFonts w:ascii="Times New Roman" w:hAnsi="Times New Roman" w:cs="Times New Roman"/>
          <w:sz w:val="24"/>
          <w:szCs w:val="24"/>
        </w:rPr>
        <w:t xml:space="preserve">Additionally, changing the definition of family or household member has far-reaching effects, such as the jurisdiction of juvenile and domestic courts, petitions for relief of custody, and whom a court may prohibit contact with following a conviction for recruitment for criminal street gangs. </w:t>
      </w:r>
    </w:p>
    <w:p w14:paraId="03A7331E"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Accordingly, I veto this bill.</w:t>
      </w:r>
    </w:p>
    <w:p w14:paraId="4060A7D7"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b/>
          <w:bCs/>
          <w:kern w:val="0"/>
          <w:sz w:val="24"/>
          <w:szCs w:val="24"/>
          <w:highlight w:val="yellow"/>
          <w14:ligatures w14:val="none"/>
        </w:rPr>
      </w:pPr>
    </w:p>
    <w:p w14:paraId="5713C7CF"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b/>
          <w:bCs/>
          <w:kern w:val="0"/>
          <w:sz w:val="24"/>
          <w:szCs w:val="24"/>
          <w:highlight w:val="yellow"/>
          <w14:ligatures w14:val="none"/>
        </w:rPr>
      </w:pPr>
    </w:p>
    <w:p w14:paraId="2CE52ED6"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b/>
          <w:bCs/>
          <w:kern w:val="0"/>
          <w:sz w:val="24"/>
          <w:szCs w:val="24"/>
          <w:highlight w:val="yellow"/>
          <w14:ligatures w14:val="none"/>
        </w:rPr>
      </w:pPr>
    </w:p>
    <w:p w14:paraId="6F428B06"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b/>
          <w:bCs/>
          <w:kern w:val="0"/>
          <w:sz w:val="24"/>
          <w:szCs w:val="24"/>
          <w:highlight w:val="yellow"/>
          <w14:ligatures w14:val="none"/>
        </w:rPr>
      </w:pPr>
    </w:p>
    <w:p w14:paraId="66DC69BA"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b/>
          <w:bCs/>
          <w:kern w:val="0"/>
          <w:sz w:val="24"/>
          <w:szCs w:val="24"/>
          <w:highlight w:val="yellow"/>
          <w14:ligatures w14:val="none"/>
        </w:rPr>
      </w:pPr>
    </w:p>
    <w:p w14:paraId="30D0EAD9"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b/>
          <w:bCs/>
          <w:kern w:val="0"/>
          <w:sz w:val="24"/>
          <w:szCs w:val="24"/>
          <w:highlight w:val="yellow"/>
          <w14:ligatures w14:val="none"/>
        </w:rPr>
      </w:pPr>
    </w:p>
    <w:p w14:paraId="38A88026" w14:textId="77777777" w:rsidR="00906BA9" w:rsidRDefault="00906BA9" w:rsidP="00DE74C2">
      <w:pPr>
        <w:shd w:val="clear" w:color="auto" w:fill="FFFFFF"/>
        <w:spacing w:before="100" w:beforeAutospacing="1" w:after="100" w:afterAutospacing="1" w:line="240" w:lineRule="auto"/>
        <w:rPr>
          <w:rFonts w:ascii="Times New Roman" w:eastAsia="Times New Roman" w:hAnsi="Times New Roman" w:cs="Times New Roman"/>
          <w:b/>
          <w:bCs/>
          <w:kern w:val="0"/>
          <w:sz w:val="24"/>
          <w:szCs w:val="24"/>
          <w:highlight w:val="yellow"/>
          <w14:ligatures w14:val="none"/>
        </w:rPr>
      </w:pPr>
    </w:p>
    <w:p w14:paraId="147BA8AD" w14:textId="77777777" w:rsidR="00906BA9" w:rsidRDefault="00906BA9" w:rsidP="00DE74C2">
      <w:pPr>
        <w:shd w:val="clear" w:color="auto" w:fill="FFFFFF"/>
        <w:spacing w:before="100" w:beforeAutospacing="1" w:after="100" w:afterAutospacing="1" w:line="240" w:lineRule="auto"/>
        <w:rPr>
          <w:rFonts w:ascii="Times New Roman" w:eastAsia="Times New Roman" w:hAnsi="Times New Roman" w:cs="Times New Roman"/>
          <w:b/>
          <w:bCs/>
          <w:kern w:val="0"/>
          <w:sz w:val="24"/>
          <w:szCs w:val="24"/>
          <w:highlight w:val="yellow"/>
          <w14:ligatures w14:val="none"/>
        </w:rPr>
      </w:pPr>
    </w:p>
    <w:p w14:paraId="20D5E7CD" w14:textId="77777777" w:rsidR="006B01C8" w:rsidRDefault="006B01C8" w:rsidP="00DE74C2">
      <w:pPr>
        <w:shd w:val="clear" w:color="auto" w:fill="FFFFFF"/>
        <w:spacing w:before="100" w:beforeAutospacing="1" w:after="100" w:afterAutospacing="1" w:line="240" w:lineRule="auto"/>
        <w:rPr>
          <w:rFonts w:ascii="Times New Roman" w:eastAsia="Times New Roman" w:hAnsi="Times New Roman" w:cs="Times New Roman"/>
          <w:b/>
          <w:bCs/>
          <w:kern w:val="0"/>
          <w:sz w:val="24"/>
          <w:szCs w:val="24"/>
          <w:highlight w:val="yellow"/>
          <w14:ligatures w14:val="none"/>
        </w:rPr>
      </w:pPr>
    </w:p>
    <w:p w14:paraId="59CE5E59"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b/>
          <w:bCs/>
          <w:kern w:val="0"/>
          <w:sz w:val="24"/>
          <w:szCs w:val="24"/>
          <w:highlight w:val="yellow"/>
          <w14:ligatures w14:val="none"/>
        </w:rPr>
      </w:pPr>
    </w:p>
    <w:p w14:paraId="5D065C2A"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b/>
          <w:bCs/>
          <w:kern w:val="0"/>
          <w:sz w:val="24"/>
          <w:szCs w:val="24"/>
          <w:highlight w:val="yellow"/>
          <w14:ligatures w14:val="none"/>
        </w:rPr>
      </w:pPr>
    </w:p>
    <w:p w14:paraId="38BC5AAE"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7E7ECE">
        <w:rPr>
          <w:rFonts w:ascii="Times New Roman" w:eastAsia="Times New Roman" w:hAnsi="Times New Roman" w:cs="Times New Roman"/>
          <w:kern w:val="0"/>
          <w:sz w:val="24"/>
          <w:szCs w:val="24"/>
          <w14:ligatures w14:val="none"/>
        </w:rPr>
        <w:lastRenderedPageBreak/>
        <w:t>Pursuant to Article V, Section 6, of the Constitution of Virginia</w:t>
      </w:r>
      <w:r w:rsidRPr="00705A66">
        <w:rPr>
          <w:rFonts w:ascii="Times New Roman" w:eastAsia="Times New Roman" w:hAnsi="Times New Roman" w:cs="Times New Roman"/>
          <w:kern w:val="0"/>
          <w:sz w:val="24"/>
          <w:szCs w:val="24"/>
          <w14:ligatures w14:val="none"/>
        </w:rPr>
        <w:t>, I veto House Bill 2/Senate Bill 2, which creates new penalties for transferring and possessing certain firearms containing certain components.</w:t>
      </w:r>
    </w:p>
    <w:p w14:paraId="2CEFAA24"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B73B37">
        <w:rPr>
          <w:rFonts w:ascii="Times New Roman" w:eastAsia="Times New Roman" w:hAnsi="Times New Roman" w:cs="Times New Roman"/>
          <w:kern w:val="0"/>
          <w:sz w:val="24"/>
          <w:szCs w:val="24"/>
          <w14:ligatures w14:val="none"/>
        </w:rPr>
        <w:t>The Constitution precludes the Commonwealth from prohibiting a broad category of firearms widely embraced for lawful purposes, such as self-defense. Despite this, certain members of the General Assembly have pursued legislation banning most contemporary semiautomatic firearms and specific ammunition-feeding devices.</w:t>
      </w:r>
    </w:p>
    <w:p w14:paraId="015EF442" w14:textId="77777777" w:rsidR="00DE74C2" w:rsidRPr="007E7ECE"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B73B37">
        <w:rPr>
          <w:rFonts w:ascii="Times New Roman" w:eastAsia="Times New Roman" w:hAnsi="Times New Roman" w:cs="Times New Roman"/>
          <w:kern w:val="0"/>
          <w:sz w:val="24"/>
          <w:szCs w:val="24"/>
          <w14:ligatures w14:val="none"/>
        </w:rPr>
        <w:t xml:space="preserve">Like all Virginians, I am profoundly troubled by the occurrences of mass shootings </w:t>
      </w:r>
      <w:r w:rsidRPr="00B802E0">
        <w:rPr>
          <w:rFonts w:ascii="Times New Roman" w:eastAsia="Times New Roman" w:hAnsi="Times New Roman" w:cs="Times New Roman"/>
          <w:kern w:val="0"/>
          <w:sz w:val="24"/>
          <w:szCs w:val="24"/>
          <w14:ligatures w14:val="none"/>
        </w:rPr>
        <w:t>and crimes</w:t>
      </w:r>
      <w:r w:rsidRPr="00B21884">
        <w:rPr>
          <w:rFonts w:ascii="Times New Roman" w:eastAsia="Times New Roman" w:hAnsi="Times New Roman" w:cs="Times New Roman"/>
          <w:kern w:val="0"/>
          <w:sz w:val="24"/>
          <w:szCs w:val="24"/>
          <w:u w:val="single"/>
          <w14:ligatures w14:val="none"/>
        </w:rPr>
        <w:t xml:space="preserve"> </w:t>
      </w:r>
      <w:r w:rsidRPr="000160EB">
        <w:rPr>
          <w:rFonts w:ascii="Times New Roman" w:eastAsia="Times New Roman" w:hAnsi="Times New Roman" w:cs="Times New Roman"/>
          <w:kern w:val="0"/>
          <w:sz w:val="24"/>
          <w:szCs w:val="24"/>
          <w14:ligatures w14:val="none"/>
        </w:rPr>
        <w:t>committed with firearms</w:t>
      </w:r>
      <w:r w:rsidRPr="00B73B37">
        <w:rPr>
          <w:rFonts w:ascii="Times New Roman" w:eastAsia="Times New Roman" w:hAnsi="Times New Roman" w:cs="Times New Roman"/>
          <w:kern w:val="0"/>
          <w:sz w:val="24"/>
          <w:szCs w:val="24"/>
          <w14:ligatures w14:val="none"/>
        </w:rPr>
        <w:t>. The pain and sorrow inflicted by criminals with heinous intentions are truly heart-wrenching and should not be minimized for our communities, the victims, or their families.</w:t>
      </w:r>
    </w:p>
    <w:p w14:paraId="32CD3EE6" w14:textId="77777777" w:rsidR="00DE74C2" w:rsidRPr="00A33799"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A33799">
        <w:rPr>
          <w:rFonts w:ascii="Times New Roman" w:eastAsia="Times New Roman" w:hAnsi="Times New Roman" w:cs="Times New Roman"/>
          <w:kern w:val="0"/>
          <w:sz w:val="24"/>
          <w:szCs w:val="24"/>
          <w14:ligatures w14:val="none"/>
        </w:rPr>
        <w:t xml:space="preserve">Virginia has some of the strictest gun laws in the country. Unfortunately, the Commonwealth has reduced penalties for criminals, contributing to violent crime. Enhancing penalties for crimes committed with firearms will reverse this trend. Our most significant gap, however, has been in our behavioral health system, which is why </w:t>
      </w:r>
      <w:r>
        <w:rPr>
          <w:rFonts w:ascii="Times New Roman" w:eastAsia="Times New Roman" w:hAnsi="Times New Roman" w:cs="Times New Roman"/>
          <w:kern w:val="0"/>
          <w:sz w:val="24"/>
          <w:szCs w:val="24"/>
          <w14:ligatures w14:val="none"/>
        </w:rPr>
        <w:t>substantial</w:t>
      </w:r>
      <w:r w:rsidRPr="00A33799">
        <w:rPr>
          <w:rFonts w:ascii="Times New Roman" w:eastAsia="Times New Roman" w:hAnsi="Times New Roman" w:cs="Times New Roman"/>
          <w:kern w:val="0"/>
          <w:sz w:val="24"/>
          <w:szCs w:val="24"/>
          <w14:ligatures w14:val="none"/>
        </w:rPr>
        <w:t xml:space="preserve"> investments in behavioral health are necessary. </w:t>
      </w:r>
    </w:p>
    <w:p w14:paraId="06F2DCDE" w14:textId="3CE9388F" w:rsidR="00DE74C2" w:rsidRPr="00A33799"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A33799">
        <w:rPr>
          <w:rFonts w:ascii="Times New Roman" w:eastAsia="Times New Roman" w:hAnsi="Times New Roman" w:cs="Times New Roman"/>
          <w:kern w:val="0"/>
          <w:sz w:val="24"/>
          <w:szCs w:val="24"/>
          <w14:ligatures w14:val="none"/>
        </w:rPr>
        <w:t>That twofold approach can provide a real solution without creating outcomes that would affect law-abiding citizens</w:t>
      </w:r>
      <w:r>
        <w:rPr>
          <w:rFonts w:ascii="Times New Roman" w:eastAsia="Times New Roman" w:hAnsi="Times New Roman" w:cs="Times New Roman"/>
          <w:kern w:val="0"/>
          <w:sz w:val="24"/>
          <w:szCs w:val="24"/>
          <w14:ligatures w14:val="none"/>
        </w:rPr>
        <w:t xml:space="preserve"> and violat</w:t>
      </w:r>
      <w:r w:rsidR="00DF3A94">
        <w:rPr>
          <w:rFonts w:ascii="Times New Roman" w:eastAsia="Times New Roman" w:hAnsi="Times New Roman" w:cs="Times New Roman"/>
          <w:kern w:val="0"/>
          <w:sz w:val="24"/>
          <w:szCs w:val="24"/>
          <w14:ligatures w14:val="none"/>
        </w:rPr>
        <w:t>ing</w:t>
      </w:r>
      <w:r>
        <w:rPr>
          <w:rFonts w:ascii="Times New Roman" w:eastAsia="Times New Roman" w:hAnsi="Times New Roman" w:cs="Times New Roman"/>
          <w:kern w:val="0"/>
          <w:sz w:val="24"/>
          <w:szCs w:val="24"/>
          <w14:ligatures w14:val="none"/>
        </w:rPr>
        <w:t xml:space="preserve"> our constitutional rights.</w:t>
      </w:r>
    </w:p>
    <w:p w14:paraId="2E0FF16D"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B73B37">
        <w:rPr>
          <w:rFonts w:ascii="Times New Roman" w:eastAsia="Times New Roman" w:hAnsi="Times New Roman" w:cs="Times New Roman"/>
          <w:kern w:val="0"/>
          <w:sz w:val="24"/>
          <w:szCs w:val="24"/>
          <w14:ligatures w14:val="none"/>
        </w:rPr>
        <w:t>Accordingly, I veto this bill.</w:t>
      </w:r>
    </w:p>
    <w:p w14:paraId="34ADAA58"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p>
    <w:p w14:paraId="056CB598"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p>
    <w:p w14:paraId="367F4C38"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4C9BC0D2"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6E2B10DD" w14:textId="77777777" w:rsidR="00906BA9" w:rsidRDefault="00906BA9"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09ACD482" w14:textId="77777777" w:rsidR="00906BA9" w:rsidRDefault="00906BA9"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0E410A90"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703EFAB8"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3B255ED4"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23B3B9C4"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7BFF9400" w14:textId="77777777" w:rsidR="00DE74C2" w:rsidRPr="00AA68B5"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506745">
        <w:rPr>
          <w:rFonts w:ascii="Times New Roman" w:eastAsia="Times New Roman" w:hAnsi="Times New Roman" w:cs="Times New Roman"/>
          <w:kern w:val="0"/>
          <w:sz w:val="24"/>
          <w:szCs w:val="24"/>
          <w14:ligatures w14:val="none"/>
        </w:rPr>
        <w:lastRenderedPageBreak/>
        <w:t>Pursuant to Article V, Section 6, of the Constitution of Virginia, I veto House Bill 351, which requires firearm locking devices or certifications to sell, purchase, or transfer firearms to individuals in households where minors reside.</w:t>
      </w:r>
    </w:p>
    <w:p w14:paraId="16DDCDDF" w14:textId="77777777" w:rsidR="00DE74C2" w:rsidRPr="00564807"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564807">
        <w:rPr>
          <w:rFonts w:ascii="Times New Roman" w:eastAsia="Times New Roman" w:hAnsi="Times New Roman" w:cs="Times New Roman"/>
          <w:kern w:val="0"/>
          <w:sz w:val="24"/>
          <w:szCs w:val="24"/>
          <w14:ligatures w14:val="none"/>
        </w:rPr>
        <w:t>In 2023, I signed House Bill 2387, which created a tax credit for firearm safety devices. This legislation enhanced public safety and encouraged responsible firearm ownership. I remain willing and ready to collaborate with the General Assembly on more incentives to ensure secure firearm storage and prevent access by dangerous individuals.</w:t>
      </w:r>
    </w:p>
    <w:p w14:paraId="562F9FE1" w14:textId="77777777" w:rsidR="00DE74C2" w:rsidRPr="00C36363"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C36363">
        <w:rPr>
          <w:rFonts w:ascii="Times New Roman" w:eastAsia="Times New Roman" w:hAnsi="Times New Roman" w:cs="Times New Roman"/>
          <w:kern w:val="0"/>
          <w:sz w:val="24"/>
          <w:szCs w:val="24"/>
          <w14:ligatures w14:val="none"/>
        </w:rPr>
        <w:t xml:space="preserve">Just this year, the General Assembly passed bipartisan legislation, which I signed, that prevents parents from willfully allowing a minor child to gain access to a firearm if that child poses a threat of credible violence. </w:t>
      </w:r>
    </w:p>
    <w:p w14:paraId="7C155998" w14:textId="77777777" w:rsidR="00DE74C2" w:rsidRPr="00C36363"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C36363">
        <w:rPr>
          <w:rFonts w:ascii="Times New Roman" w:eastAsia="Times New Roman" w:hAnsi="Times New Roman" w:cs="Times New Roman"/>
          <w:kern w:val="0"/>
          <w:sz w:val="24"/>
          <w:szCs w:val="24"/>
          <w14:ligatures w14:val="none"/>
        </w:rPr>
        <w:t>These approaches are collaborative and account for areas of bipartisan compromise, which can ultimately lead to the safety and well-being of children without affecting law-abiding citizens or their constitutional guarantees.</w:t>
      </w:r>
    </w:p>
    <w:p w14:paraId="5A1B1AC5"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AA68B5">
        <w:rPr>
          <w:rFonts w:ascii="Times New Roman" w:eastAsia="Times New Roman" w:hAnsi="Times New Roman" w:cs="Times New Roman"/>
          <w:kern w:val="0"/>
          <w:sz w:val="24"/>
          <w:szCs w:val="24"/>
          <w14:ligatures w14:val="none"/>
        </w:rPr>
        <w:t>Accordingly, I veto this bill</w:t>
      </w:r>
      <w:r>
        <w:rPr>
          <w:rFonts w:ascii="Times New Roman" w:eastAsia="Times New Roman" w:hAnsi="Times New Roman" w:cs="Times New Roman"/>
          <w:kern w:val="0"/>
          <w:sz w:val="24"/>
          <w:szCs w:val="24"/>
          <w14:ligatures w14:val="none"/>
        </w:rPr>
        <w:t>.</w:t>
      </w:r>
    </w:p>
    <w:p w14:paraId="5CDEEFD3"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1B7E0292" w14:textId="77777777" w:rsidR="00906BA9" w:rsidRDefault="00906BA9"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6FA35FF2"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69A4AF23"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6DDFC507"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3C968C4A"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7690B857"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28FCCA0F"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04E05D05"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2E5D4BCE"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4C31E026"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3070E221"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highlight w:val="yellow"/>
          <w14:ligatures w14:val="none"/>
        </w:rPr>
      </w:pPr>
    </w:p>
    <w:p w14:paraId="7A0B664A" w14:textId="77777777" w:rsidR="006B01C8" w:rsidRDefault="006B01C8"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p>
    <w:p w14:paraId="5B87653E" w14:textId="77777777" w:rsidR="006B01C8" w:rsidRDefault="006B01C8"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p>
    <w:p w14:paraId="529DF438" w14:textId="2260180D"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506745">
        <w:rPr>
          <w:rFonts w:ascii="Times New Roman" w:eastAsia="Times New Roman" w:hAnsi="Times New Roman" w:cs="Times New Roman"/>
          <w:kern w:val="0"/>
          <w:sz w:val="24"/>
          <w:szCs w:val="24"/>
          <w14:ligatures w14:val="none"/>
        </w:rPr>
        <w:lastRenderedPageBreak/>
        <w:t>Pursuant to Article V, Section 6, of the Constitution of Virginia, I veto House Bill 1386, which restricts localities’ ability to adopt workplace rules for firearms.</w:t>
      </w:r>
    </w:p>
    <w:p w14:paraId="10AEFB49"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6F09CD">
        <w:rPr>
          <w:rFonts w:ascii="Times New Roman" w:eastAsia="Times New Roman" w:hAnsi="Times New Roman" w:cs="Times New Roman"/>
          <w:kern w:val="0"/>
          <w:sz w:val="24"/>
          <w:szCs w:val="24"/>
          <w14:ligatures w14:val="none"/>
        </w:rPr>
        <w:t>Localities can currently adopt these provisions if they choose, and the existing process allows localities to account for the numerous variations in Virginia's diverse geographic, cultural, and societal norms across different regions of the Commonwealth or the unique situations of fire marshals, school security officers, judges, or Commonwealth attorneys.</w:t>
      </w:r>
    </w:p>
    <w:p w14:paraId="23EAEB6D"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36097D">
        <w:rPr>
          <w:rFonts w:ascii="Times New Roman" w:eastAsia="Times New Roman" w:hAnsi="Times New Roman" w:cs="Times New Roman"/>
          <w:kern w:val="0"/>
          <w:sz w:val="24"/>
          <w:szCs w:val="24"/>
          <w14:ligatures w14:val="none"/>
        </w:rPr>
        <w:t xml:space="preserve">The proposal undermines localities' ability to adopt workplace rules based on the best interests of their employees in specific workplaces. </w:t>
      </w:r>
    </w:p>
    <w:p w14:paraId="06566827"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Accordingly, I veto this bill.</w:t>
      </w:r>
    </w:p>
    <w:p w14:paraId="3BE65272"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b/>
          <w:bCs/>
          <w:kern w:val="0"/>
          <w:sz w:val="24"/>
          <w:szCs w:val="24"/>
          <w:highlight w:val="yellow"/>
          <w14:ligatures w14:val="none"/>
        </w:rPr>
      </w:pPr>
    </w:p>
    <w:p w14:paraId="0DF5B4B0"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b/>
          <w:bCs/>
          <w:kern w:val="0"/>
          <w:sz w:val="24"/>
          <w:szCs w:val="24"/>
          <w:highlight w:val="yellow"/>
          <w14:ligatures w14:val="none"/>
        </w:rPr>
      </w:pPr>
    </w:p>
    <w:p w14:paraId="26216C2D"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b/>
          <w:bCs/>
          <w:kern w:val="0"/>
          <w:sz w:val="24"/>
          <w:szCs w:val="24"/>
          <w:highlight w:val="yellow"/>
          <w14:ligatures w14:val="none"/>
        </w:rPr>
      </w:pPr>
    </w:p>
    <w:p w14:paraId="37ACA61D" w14:textId="77777777" w:rsidR="00906BA9" w:rsidRDefault="00906BA9" w:rsidP="00DE74C2">
      <w:pPr>
        <w:shd w:val="clear" w:color="auto" w:fill="FFFFFF"/>
        <w:spacing w:before="100" w:beforeAutospacing="1" w:after="100" w:afterAutospacing="1" w:line="240" w:lineRule="auto"/>
        <w:rPr>
          <w:rFonts w:ascii="Times New Roman" w:eastAsia="Times New Roman" w:hAnsi="Times New Roman" w:cs="Times New Roman"/>
          <w:b/>
          <w:bCs/>
          <w:kern w:val="0"/>
          <w:sz w:val="24"/>
          <w:szCs w:val="24"/>
          <w:highlight w:val="yellow"/>
          <w14:ligatures w14:val="none"/>
        </w:rPr>
      </w:pPr>
    </w:p>
    <w:p w14:paraId="020B7545" w14:textId="77777777" w:rsidR="00906BA9" w:rsidRDefault="00906BA9" w:rsidP="00DE74C2">
      <w:pPr>
        <w:shd w:val="clear" w:color="auto" w:fill="FFFFFF"/>
        <w:spacing w:before="100" w:beforeAutospacing="1" w:after="100" w:afterAutospacing="1" w:line="240" w:lineRule="auto"/>
        <w:rPr>
          <w:rFonts w:ascii="Times New Roman" w:eastAsia="Times New Roman" w:hAnsi="Times New Roman" w:cs="Times New Roman"/>
          <w:b/>
          <w:bCs/>
          <w:kern w:val="0"/>
          <w:sz w:val="24"/>
          <w:szCs w:val="24"/>
          <w:highlight w:val="yellow"/>
          <w14:ligatures w14:val="none"/>
        </w:rPr>
      </w:pPr>
    </w:p>
    <w:p w14:paraId="3A535A0D" w14:textId="77777777" w:rsidR="00906BA9" w:rsidRDefault="00906BA9" w:rsidP="00DE74C2">
      <w:pPr>
        <w:shd w:val="clear" w:color="auto" w:fill="FFFFFF"/>
        <w:spacing w:before="100" w:beforeAutospacing="1" w:after="100" w:afterAutospacing="1" w:line="240" w:lineRule="auto"/>
        <w:rPr>
          <w:rFonts w:ascii="Times New Roman" w:eastAsia="Times New Roman" w:hAnsi="Times New Roman" w:cs="Times New Roman"/>
          <w:b/>
          <w:bCs/>
          <w:kern w:val="0"/>
          <w:sz w:val="24"/>
          <w:szCs w:val="24"/>
          <w:highlight w:val="yellow"/>
          <w14:ligatures w14:val="none"/>
        </w:rPr>
      </w:pPr>
    </w:p>
    <w:p w14:paraId="50F49DE9" w14:textId="77777777" w:rsidR="006B01C8" w:rsidRDefault="006B01C8" w:rsidP="00DE74C2">
      <w:pPr>
        <w:shd w:val="clear" w:color="auto" w:fill="FFFFFF"/>
        <w:spacing w:before="100" w:beforeAutospacing="1" w:after="100" w:afterAutospacing="1" w:line="240" w:lineRule="auto"/>
        <w:rPr>
          <w:rFonts w:ascii="Times New Roman" w:eastAsia="Times New Roman" w:hAnsi="Times New Roman" w:cs="Times New Roman"/>
          <w:b/>
          <w:bCs/>
          <w:kern w:val="0"/>
          <w:sz w:val="24"/>
          <w:szCs w:val="24"/>
          <w14:ligatures w14:val="none"/>
        </w:rPr>
      </w:pPr>
    </w:p>
    <w:p w14:paraId="68910BA3" w14:textId="77777777" w:rsidR="006B01C8" w:rsidRDefault="006B01C8"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p>
    <w:p w14:paraId="67B0AFE4" w14:textId="77777777" w:rsidR="006B01C8" w:rsidRDefault="006B01C8"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p>
    <w:p w14:paraId="61FE89F2" w14:textId="77777777" w:rsidR="006B01C8" w:rsidRDefault="006B01C8"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p>
    <w:p w14:paraId="5CE5BCC9" w14:textId="77777777" w:rsidR="006B01C8" w:rsidRDefault="006B01C8"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p>
    <w:p w14:paraId="2D9ADD01" w14:textId="77777777" w:rsidR="006B01C8" w:rsidRDefault="006B01C8"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p>
    <w:p w14:paraId="631B26BC" w14:textId="77777777" w:rsidR="006B01C8" w:rsidRDefault="006B01C8"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p>
    <w:p w14:paraId="46DFC181" w14:textId="77777777" w:rsidR="006B01C8" w:rsidRDefault="006B01C8"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p>
    <w:p w14:paraId="149875E4" w14:textId="77777777" w:rsidR="006B01C8" w:rsidRDefault="006B01C8"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p>
    <w:p w14:paraId="767B35BF" w14:textId="77777777" w:rsidR="006B01C8" w:rsidRDefault="006B01C8"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p>
    <w:p w14:paraId="2AC60020" w14:textId="77777777" w:rsidR="006B01C8" w:rsidRDefault="006B01C8"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p>
    <w:p w14:paraId="7D538AA1" w14:textId="6FC9C636"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Pursuant to Article V, Section 6, of the Constitution of Virginia, I veto House Bill 916, which establishes a Substantial Risk order Reporting System.</w:t>
      </w:r>
    </w:p>
    <w:p w14:paraId="08FA3402" w14:textId="77777777" w:rsidR="00DE74C2" w:rsidRPr="00992B07"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sidRPr="00992B07">
        <w:rPr>
          <w:rFonts w:ascii="Times New Roman" w:eastAsia="Times New Roman" w:hAnsi="Times New Roman" w:cs="Times New Roman"/>
          <w:kern w:val="0"/>
          <w:sz w:val="24"/>
          <w:szCs w:val="24"/>
          <w14:ligatures w14:val="none"/>
        </w:rPr>
        <w:t xml:space="preserve">Currently, the Virginia State Police maintains the Substantial Risk Order Registry, every order is entered into the Virginia Criminal Information Network (VCIN) after it is issued, and after the order expires, the VCIN is updated. </w:t>
      </w:r>
    </w:p>
    <w:p w14:paraId="01A9EB66" w14:textId="77777777" w:rsidR="00DE74C2" w:rsidRDefault="00DE74C2" w:rsidP="00DE74C2">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Accordingly, I veto this bill.</w:t>
      </w:r>
    </w:p>
    <w:p w14:paraId="7AD318AA" w14:textId="77777777" w:rsidR="00B73B37" w:rsidRDefault="00B73B37" w:rsidP="00327FDC">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p>
    <w:p w14:paraId="5B7E1FCE" w14:textId="77777777" w:rsidR="00B73B37" w:rsidRDefault="00B73B37" w:rsidP="00327FDC">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p>
    <w:p w14:paraId="1A0F0949" w14:textId="77777777" w:rsidR="00D57520" w:rsidRDefault="00D57520" w:rsidP="00DC6B1F">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p>
    <w:p w14:paraId="3D039E13" w14:textId="77777777" w:rsidR="00D57520" w:rsidRDefault="00D57520" w:rsidP="00DC6B1F">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p>
    <w:p w14:paraId="35B0C0CE" w14:textId="77777777" w:rsidR="00D57520" w:rsidRPr="00BA245D" w:rsidRDefault="00D57520" w:rsidP="00DC6B1F">
      <w:pPr>
        <w:shd w:val="clear" w:color="auto" w:fill="FFFFFF"/>
        <w:spacing w:before="100" w:beforeAutospacing="1" w:after="100" w:afterAutospacing="1" w:line="240" w:lineRule="auto"/>
        <w:rPr>
          <w:rFonts w:ascii="Times New Roman" w:eastAsia="Times New Roman" w:hAnsi="Times New Roman" w:cs="Times New Roman"/>
          <w:kern w:val="0"/>
          <w:sz w:val="24"/>
          <w:szCs w:val="24"/>
          <w14:ligatures w14:val="none"/>
        </w:rPr>
      </w:pPr>
    </w:p>
    <w:sectPr w:rsidR="00D57520" w:rsidRPr="00BA245D" w:rsidSect="00223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7B3"/>
    <w:rsid w:val="00043E0D"/>
    <w:rsid w:val="00054F72"/>
    <w:rsid w:val="00074C3A"/>
    <w:rsid w:val="000A0D24"/>
    <w:rsid w:val="000A6762"/>
    <w:rsid w:val="000B28CD"/>
    <w:rsid w:val="000B6BB9"/>
    <w:rsid w:val="000C2760"/>
    <w:rsid w:val="000C4B71"/>
    <w:rsid w:val="000C62CB"/>
    <w:rsid w:val="000D2CFB"/>
    <w:rsid w:val="000D4A51"/>
    <w:rsid w:val="000D6662"/>
    <w:rsid w:val="000E5566"/>
    <w:rsid w:val="000F2470"/>
    <w:rsid w:val="001036C0"/>
    <w:rsid w:val="00123887"/>
    <w:rsid w:val="001464F4"/>
    <w:rsid w:val="001470BE"/>
    <w:rsid w:val="00190598"/>
    <w:rsid w:val="00192F53"/>
    <w:rsid w:val="001A170C"/>
    <w:rsid w:val="001A2AE5"/>
    <w:rsid w:val="001A3C66"/>
    <w:rsid w:val="001B2A8A"/>
    <w:rsid w:val="001C2A85"/>
    <w:rsid w:val="001D12B1"/>
    <w:rsid w:val="001E28A7"/>
    <w:rsid w:val="001E2A2C"/>
    <w:rsid w:val="001E67E1"/>
    <w:rsid w:val="00201E90"/>
    <w:rsid w:val="002052F7"/>
    <w:rsid w:val="00207B31"/>
    <w:rsid w:val="00215778"/>
    <w:rsid w:val="00216BF4"/>
    <w:rsid w:val="00221A6B"/>
    <w:rsid w:val="002231F6"/>
    <w:rsid w:val="0023291A"/>
    <w:rsid w:val="002409CD"/>
    <w:rsid w:val="00243297"/>
    <w:rsid w:val="00254978"/>
    <w:rsid w:val="002622CA"/>
    <w:rsid w:val="00264993"/>
    <w:rsid w:val="0027249F"/>
    <w:rsid w:val="00280E7B"/>
    <w:rsid w:val="002A1E38"/>
    <w:rsid w:val="002A2AED"/>
    <w:rsid w:val="002B3DFD"/>
    <w:rsid w:val="002C7C8B"/>
    <w:rsid w:val="002D2DB4"/>
    <w:rsid w:val="002D6164"/>
    <w:rsid w:val="002E65B4"/>
    <w:rsid w:val="002E731B"/>
    <w:rsid w:val="002F1635"/>
    <w:rsid w:val="002F49B3"/>
    <w:rsid w:val="002F640D"/>
    <w:rsid w:val="002F7725"/>
    <w:rsid w:val="003066BC"/>
    <w:rsid w:val="003125FB"/>
    <w:rsid w:val="00327FDC"/>
    <w:rsid w:val="003423AB"/>
    <w:rsid w:val="003566AF"/>
    <w:rsid w:val="00356BA2"/>
    <w:rsid w:val="00357907"/>
    <w:rsid w:val="0036097D"/>
    <w:rsid w:val="00373AC6"/>
    <w:rsid w:val="00376588"/>
    <w:rsid w:val="00383023"/>
    <w:rsid w:val="00385FD2"/>
    <w:rsid w:val="003A40E7"/>
    <w:rsid w:val="003A5997"/>
    <w:rsid w:val="003C1E99"/>
    <w:rsid w:val="003C2AED"/>
    <w:rsid w:val="003C798C"/>
    <w:rsid w:val="003E0061"/>
    <w:rsid w:val="003E1BB1"/>
    <w:rsid w:val="003F0A38"/>
    <w:rsid w:val="003F1579"/>
    <w:rsid w:val="003F4EB2"/>
    <w:rsid w:val="004008C7"/>
    <w:rsid w:val="00405F08"/>
    <w:rsid w:val="0042175C"/>
    <w:rsid w:val="00422B03"/>
    <w:rsid w:val="004328F6"/>
    <w:rsid w:val="00433B1D"/>
    <w:rsid w:val="00435CC2"/>
    <w:rsid w:val="00440B40"/>
    <w:rsid w:val="004416BB"/>
    <w:rsid w:val="00442A9B"/>
    <w:rsid w:val="00446F49"/>
    <w:rsid w:val="004513F8"/>
    <w:rsid w:val="00451A10"/>
    <w:rsid w:val="00457997"/>
    <w:rsid w:val="00460124"/>
    <w:rsid w:val="00471B8A"/>
    <w:rsid w:val="004811C0"/>
    <w:rsid w:val="004A64D2"/>
    <w:rsid w:val="004B426B"/>
    <w:rsid w:val="004B5915"/>
    <w:rsid w:val="004D0F19"/>
    <w:rsid w:val="004E6F3D"/>
    <w:rsid w:val="004F7138"/>
    <w:rsid w:val="00500B33"/>
    <w:rsid w:val="00503192"/>
    <w:rsid w:val="00505438"/>
    <w:rsid w:val="00511D02"/>
    <w:rsid w:val="005179C5"/>
    <w:rsid w:val="00535FAF"/>
    <w:rsid w:val="005367C6"/>
    <w:rsid w:val="005439B8"/>
    <w:rsid w:val="00564807"/>
    <w:rsid w:val="00572A74"/>
    <w:rsid w:val="00587AB5"/>
    <w:rsid w:val="005934C0"/>
    <w:rsid w:val="005B298E"/>
    <w:rsid w:val="005B401A"/>
    <w:rsid w:val="005C547F"/>
    <w:rsid w:val="005C6DCF"/>
    <w:rsid w:val="005E4D15"/>
    <w:rsid w:val="005F0601"/>
    <w:rsid w:val="005F32BA"/>
    <w:rsid w:val="005F7517"/>
    <w:rsid w:val="005F7C36"/>
    <w:rsid w:val="00600CA6"/>
    <w:rsid w:val="006104E0"/>
    <w:rsid w:val="0062369C"/>
    <w:rsid w:val="00630690"/>
    <w:rsid w:val="00637C1A"/>
    <w:rsid w:val="0065183C"/>
    <w:rsid w:val="00652AE5"/>
    <w:rsid w:val="00681E41"/>
    <w:rsid w:val="006834F4"/>
    <w:rsid w:val="006843AC"/>
    <w:rsid w:val="00693285"/>
    <w:rsid w:val="006A724E"/>
    <w:rsid w:val="006B01C8"/>
    <w:rsid w:val="006B3446"/>
    <w:rsid w:val="006E4AF8"/>
    <w:rsid w:val="006F09CD"/>
    <w:rsid w:val="006F4F8B"/>
    <w:rsid w:val="006F60A1"/>
    <w:rsid w:val="00705A66"/>
    <w:rsid w:val="00717FB3"/>
    <w:rsid w:val="00732BB5"/>
    <w:rsid w:val="00735B23"/>
    <w:rsid w:val="00736BF8"/>
    <w:rsid w:val="00753E1C"/>
    <w:rsid w:val="0076373F"/>
    <w:rsid w:val="0077586B"/>
    <w:rsid w:val="00777A3B"/>
    <w:rsid w:val="007979FF"/>
    <w:rsid w:val="007B2224"/>
    <w:rsid w:val="007B5407"/>
    <w:rsid w:val="007C5CC6"/>
    <w:rsid w:val="007C5FB0"/>
    <w:rsid w:val="007D5D3A"/>
    <w:rsid w:val="007E7ECE"/>
    <w:rsid w:val="007F27AE"/>
    <w:rsid w:val="007F53D7"/>
    <w:rsid w:val="00800860"/>
    <w:rsid w:val="0080357D"/>
    <w:rsid w:val="0081081D"/>
    <w:rsid w:val="0081348B"/>
    <w:rsid w:val="00824DA7"/>
    <w:rsid w:val="00825787"/>
    <w:rsid w:val="008316ED"/>
    <w:rsid w:val="00833598"/>
    <w:rsid w:val="00835A48"/>
    <w:rsid w:val="00843973"/>
    <w:rsid w:val="00856366"/>
    <w:rsid w:val="008769DF"/>
    <w:rsid w:val="008773D9"/>
    <w:rsid w:val="008927A5"/>
    <w:rsid w:val="00894447"/>
    <w:rsid w:val="008A3A70"/>
    <w:rsid w:val="008A5461"/>
    <w:rsid w:val="008B5CF1"/>
    <w:rsid w:val="008C354B"/>
    <w:rsid w:val="008D7138"/>
    <w:rsid w:val="008E358F"/>
    <w:rsid w:val="008E3CE7"/>
    <w:rsid w:val="008E4B48"/>
    <w:rsid w:val="008E7E6C"/>
    <w:rsid w:val="008F01F7"/>
    <w:rsid w:val="008F2D18"/>
    <w:rsid w:val="008F3D8D"/>
    <w:rsid w:val="008F4EF4"/>
    <w:rsid w:val="00901BB4"/>
    <w:rsid w:val="00903B32"/>
    <w:rsid w:val="00904D4B"/>
    <w:rsid w:val="00906BA9"/>
    <w:rsid w:val="00915510"/>
    <w:rsid w:val="00937C2B"/>
    <w:rsid w:val="009402D4"/>
    <w:rsid w:val="00940F7A"/>
    <w:rsid w:val="00941E6E"/>
    <w:rsid w:val="00947E3B"/>
    <w:rsid w:val="00950B75"/>
    <w:rsid w:val="00964E91"/>
    <w:rsid w:val="00965601"/>
    <w:rsid w:val="00966AF0"/>
    <w:rsid w:val="00967588"/>
    <w:rsid w:val="00973310"/>
    <w:rsid w:val="00973BEF"/>
    <w:rsid w:val="00977BC9"/>
    <w:rsid w:val="00981F1A"/>
    <w:rsid w:val="00982AC6"/>
    <w:rsid w:val="0098491D"/>
    <w:rsid w:val="009A174E"/>
    <w:rsid w:val="009B0868"/>
    <w:rsid w:val="009B37C9"/>
    <w:rsid w:val="009C11FC"/>
    <w:rsid w:val="009C14B7"/>
    <w:rsid w:val="009C16ED"/>
    <w:rsid w:val="009F24BD"/>
    <w:rsid w:val="009F373C"/>
    <w:rsid w:val="009F6337"/>
    <w:rsid w:val="00A148EC"/>
    <w:rsid w:val="00A16C55"/>
    <w:rsid w:val="00A20CF3"/>
    <w:rsid w:val="00A32155"/>
    <w:rsid w:val="00A411CC"/>
    <w:rsid w:val="00A43330"/>
    <w:rsid w:val="00A47D75"/>
    <w:rsid w:val="00A72F37"/>
    <w:rsid w:val="00A759D4"/>
    <w:rsid w:val="00AA1AA2"/>
    <w:rsid w:val="00AA68B5"/>
    <w:rsid w:val="00AB1D9B"/>
    <w:rsid w:val="00AB485F"/>
    <w:rsid w:val="00AB5431"/>
    <w:rsid w:val="00AC01BC"/>
    <w:rsid w:val="00AC4DE1"/>
    <w:rsid w:val="00AC6E4B"/>
    <w:rsid w:val="00AE1CE4"/>
    <w:rsid w:val="00AE26DB"/>
    <w:rsid w:val="00AF67C1"/>
    <w:rsid w:val="00B04994"/>
    <w:rsid w:val="00B05F79"/>
    <w:rsid w:val="00B129AD"/>
    <w:rsid w:val="00B21884"/>
    <w:rsid w:val="00B22E01"/>
    <w:rsid w:val="00B27A33"/>
    <w:rsid w:val="00B31534"/>
    <w:rsid w:val="00B33144"/>
    <w:rsid w:val="00B50650"/>
    <w:rsid w:val="00B51206"/>
    <w:rsid w:val="00B55C65"/>
    <w:rsid w:val="00B620E8"/>
    <w:rsid w:val="00B72A74"/>
    <w:rsid w:val="00B73B37"/>
    <w:rsid w:val="00B81986"/>
    <w:rsid w:val="00B85D1A"/>
    <w:rsid w:val="00BA245D"/>
    <w:rsid w:val="00BC19DB"/>
    <w:rsid w:val="00BC4EF0"/>
    <w:rsid w:val="00BE12F3"/>
    <w:rsid w:val="00C01433"/>
    <w:rsid w:val="00C01656"/>
    <w:rsid w:val="00C0183B"/>
    <w:rsid w:val="00C041C2"/>
    <w:rsid w:val="00C045D9"/>
    <w:rsid w:val="00C1374E"/>
    <w:rsid w:val="00C26386"/>
    <w:rsid w:val="00C2796B"/>
    <w:rsid w:val="00C40E80"/>
    <w:rsid w:val="00C50927"/>
    <w:rsid w:val="00C64AD7"/>
    <w:rsid w:val="00C82836"/>
    <w:rsid w:val="00C86547"/>
    <w:rsid w:val="00C9563A"/>
    <w:rsid w:val="00C95A4E"/>
    <w:rsid w:val="00CC46AB"/>
    <w:rsid w:val="00CD2E1A"/>
    <w:rsid w:val="00CE2512"/>
    <w:rsid w:val="00CF554D"/>
    <w:rsid w:val="00D07986"/>
    <w:rsid w:val="00D14B0D"/>
    <w:rsid w:val="00D176D7"/>
    <w:rsid w:val="00D417A7"/>
    <w:rsid w:val="00D477ED"/>
    <w:rsid w:val="00D57520"/>
    <w:rsid w:val="00D57A77"/>
    <w:rsid w:val="00D61B14"/>
    <w:rsid w:val="00D64EF8"/>
    <w:rsid w:val="00DA1ADD"/>
    <w:rsid w:val="00DB3D1D"/>
    <w:rsid w:val="00DB583D"/>
    <w:rsid w:val="00DB60DB"/>
    <w:rsid w:val="00DB6C11"/>
    <w:rsid w:val="00DC0A14"/>
    <w:rsid w:val="00DC6B1F"/>
    <w:rsid w:val="00DD2ECF"/>
    <w:rsid w:val="00DD4117"/>
    <w:rsid w:val="00DD7BAF"/>
    <w:rsid w:val="00DE18CF"/>
    <w:rsid w:val="00DE1D51"/>
    <w:rsid w:val="00DE74C2"/>
    <w:rsid w:val="00DF203A"/>
    <w:rsid w:val="00DF3A94"/>
    <w:rsid w:val="00E05241"/>
    <w:rsid w:val="00E065FF"/>
    <w:rsid w:val="00E10098"/>
    <w:rsid w:val="00E1789A"/>
    <w:rsid w:val="00E31450"/>
    <w:rsid w:val="00E4592F"/>
    <w:rsid w:val="00E47551"/>
    <w:rsid w:val="00E8552C"/>
    <w:rsid w:val="00E90802"/>
    <w:rsid w:val="00E91C48"/>
    <w:rsid w:val="00E9465D"/>
    <w:rsid w:val="00E976A0"/>
    <w:rsid w:val="00EB06EC"/>
    <w:rsid w:val="00EB383C"/>
    <w:rsid w:val="00EB6F87"/>
    <w:rsid w:val="00EB700F"/>
    <w:rsid w:val="00ED3CB5"/>
    <w:rsid w:val="00EE25B2"/>
    <w:rsid w:val="00EF259C"/>
    <w:rsid w:val="00EF49FE"/>
    <w:rsid w:val="00F00B45"/>
    <w:rsid w:val="00F109CB"/>
    <w:rsid w:val="00F15868"/>
    <w:rsid w:val="00F32D13"/>
    <w:rsid w:val="00F465E0"/>
    <w:rsid w:val="00F61202"/>
    <w:rsid w:val="00F612C0"/>
    <w:rsid w:val="00F617D3"/>
    <w:rsid w:val="00F61E84"/>
    <w:rsid w:val="00F63DDA"/>
    <w:rsid w:val="00F70539"/>
    <w:rsid w:val="00F73EFB"/>
    <w:rsid w:val="00F927B3"/>
    <w:rsid w:val="00F945E3"/>
    <w:rsid w:val="00F97029"/>
    <w:rsid w:val="00FA1A85"/>
    <w:rsid w:val="00FA405D"/>
    <w:rsid w:val="00FB5126"/>
    <w:rsid w:val="00FB7379"/>
    <w:rsid w:val="00FC407F"/>
    <w:rsid w:val="00FD7C73"/>
    <w:rsid w:val="00FE3BA6"/>
    <w:rsid w:val="00FE49E5"/>
    <w:rsid w:val="0FAF14CE"/>
    <w:rsid w:val="10E5A2A6"/>
    <w:rsid w:val="1C5F06BD"/>
    <w:rsid w:val="38D0B451"/>
    <w:rsid w:val="3AEFD2FD"/>
    <w:rsid w:val="548124AD"/>
    <w:rsid w:val="5E0EDE96"/>
    <w:rsid w:val="712FD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12A78"/>
  <w15:chartTrackingRefBased/>
  <w15:docId w15:val="{713D4542-5337-4C17-A488-0AC231F9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4978"/>
    <w:rPr>
      <w:sz w:val="16"/>
      <w:szCs w:val="16"/>
    </w:rPr>
  </w:style>
  <w:style w:type="paragraph" w:styleId="CommentText">
    <w:name w:val="annotation text"/>
    <w:basedOn w:val="Normal"/>
    <w:link w:val="CommentTextChar"/>
    <w:uiPriority w:val="99"/>
    <w:unhideWhenUsed/>
    <w:rsid w:val="00254978"/>
    <w:pPr>
      <w:spacing w:line="240" w:lineRule="auto"/>
    </w:pPr>
    <w:rPr>
      <w:sz w:val="20"/>
      <w:szCs w:val="20"/>
    </w:rPr>
  </w:style>
  <w:style w:type="character" w:customStyle="1" w:styleId="CommentTextChar">
    <w:name w:val="Comment Text Char"/>
    <w:basedOn w:val="DefaultParagraphFont"/>
    <w:link w:val="CommentText"/>
    <w:uiPriority w:val="99"/>
    <w:rsid w:val="00254978"/>
    <w:rPr>
      <w:sz w:val="20"/>
      <w:szCs w:val="20"/>
    </w:rPr>
  </w:style>
  <w:style w:type="paragraph" w:styleId="CommentSubject">
    <w:name w:val="annotation subject"/>
    <w:basedOn w:val="CommentText"/>
    <w:next w:val="CommentText"/>
    <w:link w:val="CommentSubjectChar"/>
    <w:uiPriority w:val="99"/>
    <w:semiHidden/>
    <w:unhideWhenUsed/>
    <w:rsid w:val="00254978"/>
    <w:rPr>
      <w:b/>
      <w:bCs/>
    </w:rPr>
  </w:style>
  <w:style w:type="character" w:customStyle="1" w:styleId="CommentSubjectChar">
    <w:name w:val="Comment Subject Char"/>
    <w:basedOn w:val="CommentTextChar"/>
    <w:link w:val="CommentSubject"/>
    <w:uiPriority w:val="99"/>
    <w:semiHidden/>
    <w:rsid w:val="002549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3218</Words>
  <Characters>18346</Characters>
  <Application>Microsoft Office Word</Application>
  <DocSecurity>0</DocSecurity>
  <Lines>152</Lines>
  <Paragraphs>43</Paragraphs>
  <ScaleCrop>false</ScaleCrop>
  <Company>VITA</Company>
  <LinksUpToDate>false</LinksUpToDate>
  <CharactersWithSpaces>21521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Jesse (GOV)</dc:creator>
  <cp:keywords/>
  <dc:description/>
  <cp:lastModifiedBy>Porter, Macaulay (GOV)</cp:lastModifiedBy>
  <cp:revision>2</cp:revision>
  <dcterms:created xsi:type="dcterms:W3CDTF">2024-03-26T17:55:00Z</dcterms:created>
  <dcterms:modified xsi:type="dcterms:W3CDTF">2024-03-26T17:55:00Z</dcterms:modified>
</cp:coreProperties>
</file>